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053AD" w14:textId="1AAA2948" w:rsidR="00F37DE8" w:rsidRPr="00AE50AF" w:rsidRDefault="00004BA3" w:rsidP="00C47E60">
      <w:pPr>
        <w:pStyle w:val="a5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240CC1">
        <w:rPr>
          <w:rFonts w:ascii="Times New Roman" w:hAnsi="Times New Roman"/>
          <w:b/>
          <w:sz w:val="24"/>
          <w:szCs w:val="24"/>
        </w:rPr>
        <w:t>Соглашение</w:t>
      </w:r>
      <w:r w:rsidR="00F37DE8" w:rsidRPr="00F37DE8">
        <w:rPr>
          <w:rFonts w:ascii="Times New Roman" w:hAnsi="Times New Roman"/>
          <w:b/>
          <w:sz w:val="24"/>
          <w:szCs w:val="24"/>
        </w:rPr>
        <w:t xml:space="preserve"> </w:t>
      </w:r>
      <w:r w:rsidR="00F37DE8" w:rsidRPr="00B04055">
        <w:rPr>
          <w:rFonts w:ascii="Times New Roman" w:hAnsi="Times New Roman"/>
          <w:b/>
        </w:rPr>
        <w:t xml:space="preserve">о приобретении </w:t>
      </w:r>
      <w:r w:rsidR="00F37DE8" w:rsidRPr="00AE50AF">
        <w:rPr>
          <w:rFonts w:ascii="Times New Roman" w:hAnsi="Times New Roman"/>
          <w:b/>
        </w:rPr>
        <w:t>аттестованных методик (методов) измерений</w:t>
      </w:r>
    </w:p>
    <w:p w14:paraId="5EE603DD" w14:textId="55F6F6B4" w:rsidR="003B2861" w:rsidRDefault="00B67E88" w:rsidP="00C47E60">
      <w:pPr>
        <w:pStyle w:val="a5"/>
        <w:widowControl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47B7">
        <w:rPr>
          <w:rFonts w:ascii="Times New Roman" w:hAnsi="Times New Roman"/>
          <w:b/>
          <w:sz w:val="24"/>
          <w:szCs w:val="24"/>
          <w:highlight w:val="yellow"/>
        </w:rPr>
        <w:t>№</w:t>
      </w:r>
      <w:r w:rsidR="00004BA3" w:rsidRPr="00EF47B7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A55BF2" w:rsidRPr="00A55BF2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>отсутствует, временный номер ИЛ4271</w:t>
      </w:r>
    </w:p>
    <w:p w14:paraId="1FB79281" w14:textId="77777777" w:rsidR="00142323" w:rsidRPr="00260C4C" w:rsidRDefault="00142323" w:rsidP="00C47E60">
      <w:pPr>
        <w:pStyle w:val="a5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14:paraId="392F150B" w14:textId="238391A0" w:rsidR="003B2861" w:rsidRPr="00555C96" w:rsidRDefault="00C13663" w:rsidP="00C47E60">
      <w:pPr>
        <w:pStyle w:val="a5"/>
        <w:widowControl w:val="0"/>
        <w:jc w:val="center"/>
        <w:rPr>
          <w:rFonts w:ascii="Times New Roman" w:hAnsi="Times New Roman"/>
          <w:sz w:val="24"/>
          <w:szCs w:val="24"/>
        </w:rPr>
      </w:pPr>
      <w:r w:rsidRPr="00555C96">
        <w:rPr>
          <w:rFonts w:ascii="Times New Roman" w:hAnsi="Times New Roman"/>
          <w:sz w:val="24"/>
          <w:szCs w:val="24"/>
        </w:rPr>
        <w:t>г. Иркутск</w:t>
      </w:r>
      <w:r w:rsidR="00915798" w:rsidRPr="00555C96">
        <w:rPr>
          <w:rFonts w:ascii="Times New Roman" w:hAnsi="Times New Roman"/>
          <w:sz w:val="24"/>
          <w:szCs w:val="24"/>
        </w:rPr>
        <w:tab/>
      </w:r>
      <w:r w:rsidR="00915798" w:rsidRPr="00555C96">
        <w:rPr>
          <w:rFonts w:ascii="Times New Roman" w:hAnsi="Times New Roman"/>
          <w:sz w:val="24"/>
          <w:szCs w:val="24"/>
        </w:rPr>
        <w:tab/>
      </w:r>
      <w:r w:rsidR="00915798" w:rsidRPr="00555C96">
        <w:rPr>
          <w:rFonts w:ascii="Times New Roman" w:hAnsi="Times New Roman"/>
          <w:sz w:val="24"/>
          <w:szCs w:val="24"/>
        </w:rPr>
        <w:tab/>
      </w:r>
      <w:r w:rsidR="00915798" w:rsidRPr="00555C96">
        <w:rPr>
          <w:rFonts w:ascii="Times New Roman" w:hAnsi="Times New Roman"/>
          <w:sz w:val="24"/>
          <w:szCs w:val="24"/>
        </w:rPr>
        <w:tab/>
      </w:r>
      <w:r w:rsidR="00915798" w:rsidRPr="00555C96">
        <w:rPr>
          <w:rFonts w:ascii="Times New Roman" w:hAnsi="Times New Roman"/>
          <w:sz w:val="24"/>
          <w:szCs w:val="24"/>
        </w:rPr>
        <w:tab/>
      </w:r>
      <w:r w:rsidR="00915798" w:rsidRPr="00555C96">
        <w:rPr>
          <w:rFonts w:ascii="Times New Roman" w:hAnsi="Times New Roman"/>
          <w:sz w:val="24"/>
          <w:szCs w:val="24"/>
        </w:rPr>
        <w:tab/>
      </w:r>
      <w:r w:rsidR="00915798" w:rsidRPr="00555C96">
        <w:rPr>
          <w:rFonts w:ascii="Times New Roman" w:hAnsi="Times New Roman"/>
          <w:sz w:val="24"/>
          <w:szCs w:val="24"/>
        </w:rPr>
        <w:tab/>
      </w:r>
      <w:r w:rsidR="00915798" w:rsidRPr="00555C96">
        <w:rPr>
          <w:rFonts w:ascii="Times New Roman" w:hAnsi="Times New Roman"/>
          <w:sz w:val="24"/>
          <w:szCs w:val="24"/>
        </w:rPr>
        <w:tab/>
      </w:r>
      <w:r w:rsidR="00142323" w:rsidRPr="00142323">
        <w:rPr>
          <w:rFonts w:ascii="Times New Roman" w:hAnsi="Times New Roman"/>
          <w:sz w:val="24"/>
          <w:szCs w:val="24"/>
          <w:highlight w:val="yellow"/>
        </w:rPr>
        <w:t>(Дата заключения Соглашения)</w:t>
      </w:r>
    </w:p>
    <w:p w14:paraId="5E472614" w14:textId="77777777" w:rsidR="00332692" w:rsidRPr="00555C96" w:rsidRDefault="00332692" w:rsidP="00C47E60">
      <w:pPr>
        <w:pStyle w:val="a5"/>
        <w:widowControl w:val="0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  <w:bookmarkStart w:id="0" w:name="dfasacv3gp"/>
      <w:bookmarkEnd w:id="0"/>
    </w:p>
    <w:p w14:paraId="6A8CBA5C" w14:textId="41EC4C28" w:rsidR="00B56494" w:rsidRPr="00E94430" w:rsidRDefault="001E759E" w:rsidP="00C47E60">
      <w:pPr>
        <w:pStyle w:val="a5"/>
        <w:widowControl w:val="0"/>
        <w:ind w:firstLine="709"/>
        <w:jc w:val="both"/>
        <w:rPr>
          <w:rFonts w:ascii="Times New Roman" w:hAnsi="Times New Roman"/>
        </w:rPr>
      </w:pPr>
      <w:r w:rsidRPr="00555C96">
        <w:rPr>
          <w:rFonts w:ascii="Times New Roman" w:hAnsi="Times New Roman"/>
          <w:b/>
          <w:bCs/>
        </w:rPr>
        <w:t xml:space="preserve">АССОЦИАЦИЯ НАЦИОНАЛЬНОГО И МЕЖДУНАРОДНОГО СОТРУДНИЧЕСТВА И ПАРТНЁРСТВА В ОБЛАСТИ ОЦЕНКИ И ПОДТВЕРЖДЕНИЯ СООТВЕТСТВИЯ, СТАНДАРТИЗАЦИИ И </w:t>
      </w:r>
      <w:r w:rsidRPr="00260C4C">
        <w:rPr>
          <w:rFonts w:ascii="Times New Roman" w:hAnsi="Times New Roman"/>
          <w:b/>
          <w:bCs/>
        </w:rPr>
        <w:t>ОБЕСПЕЧЕНИЯ ЕДИНСТВА ИЗМЕРЕНИЙ</w:t>
      </w:r>
      <w:r w:rsidR="00B56494" w:rsidRPr="00260C4C">
        <w:rPr>
          <w:rFonts w:ascii="Times New Roman" w:hAnsi="Times New Roman"/>
        </w:rPr>
        <w:t xml:space="preserve"> (сокращенное наименование </w:t>
      </w:r>
      <w:r w:rsidR="003C394B" w:rsidRPr="00260C4C">
        <w:rPr>
          <w:rFonts w:ascii="Times New Roman" w:hAnsi="Times New Roman"/>
        </w:rPr>
        <w:t>АССОЦИАЦИЯ НООИ</w:t>
      </w:r>
      <w:r w:rsidR="00B56494" w:rsidRPr="00260C4C">
        <w:rPr>
          <w:rFonts w:ascii="Times New Roman" w:hAnsi="Times New Roman"/>
        </w:rPr>
        <w:t xml:space="preserve">), </w:t>
      </w:r>
      <w:r w:rsidR="00C15F0B" w:rsidRPr="00260C4C">
        <w:rPr>
          <w:rFonts w:ascii="Times New Roman" w:hAnsi="Times New Roman"/>
        </w:rPr>
        <w:t>именуемая</w:t>
      </w:r>
      <w:r w:rsidR="00C15F0B" w:rsidRPr="00C15F0B">
        <w:rPr>
          <w:rFonts w:ascii="Times New Roman" w:hAnsi="Times New Roman"/>
        </w:rPr>
        <w:t xml:space="preserve"> </w:t>
      </w:r>
      <w:r w:rsidR="00B56494" w:rsidRPr="00C15F0B">
        <w:rPr>
          <w:rFonts w:ascii="Times New Roman" w:hAnsi="Times New Roman"/>
        </w:rPr>
        <w:t>в дальнейшем «</w:t>
      </w:r>
      <w:r w:rsidR="00BC2D7E" w:rsidRPr="00C15F0B">
        <w:rPr>
          <w:rFonts w:ascii="Times New Roman" w:hAnsi="Times New Roman"/>
        </w:rPr>
        <w:t>Исполнитель</w:t>
      </w:r>
      <w:r w:rsidR="005F6570" w:rsidRPr="00C15F0B">
        <w:rPr>
          <w:rFonts w:ascii="Times New Roman" w:hAnsi="Times New Roman"/>
        </w:rPr>
        <w:t xml:space="preserve"> </w:t>
      </w:r>
      <w:r w:rsidR="00B56494" w:rsidRPr="00C15F0B">
        <w:rPr>
          <w:rFonts w:ascii="Times New Roman" w:hAnsi="Times New Roman"/>
        </w:rPr>
        <w:t>1»</w:t>
      </w:r>
      <w:r w:rsidR="000C717C" w:rsidRPr="00C15F0B">
        <w:rPr>
          <w:rFonts w:ascii="Times New Roman" w:hAnsi="Times New Roman"/>
        </w:rPr>
        <w:t xml:space="preserve"> и/или «</w:t>
      </w:r>
      <w:r w:rsidR="00356875" w:rsidRPr="00C15F0B">
        <w:rPr>
          <w:rFonts w:ascii="Times New Roman" w:hAnsi="Times New Roman"/>
        </w:rPr>
        <w:t>Р</w:t>
      </w:r>
      <w:r w:rsidR="000C717C" w:rsidRPr="00C15F0B">
        <w:rPr>
          <w:rFonts w:ascii="Times New Roman" w:hAnsi="Times New Roman"/>
        </w:rPr>
        <w:t>азработчик методик</w:t>
      </w:r>
      <w:r w:rsidR="00F26F3C" w:rsidRPr="00C15F0B">
        <w:rPr>
          <w:rFonts w:ascii="Times New Roman" w:hAnsi="Times New Roman"/>
        </w:rPr>
        <w:t>/методики</w:t>
      </w:r>
      <w:r w:rsidR="000C717C" w:rsidRPr="00C15F0B">
        <w:rPr>
          <w:rFonts w:ascii="Times New Roman" w:hAnsi="Times New Roman"/>
          <w:b/>
          <w:bCs/>
        </w:rPr>
        <w:t>»</w:t>
      </w:r>
      <w:r w:rsidR="00B56494" w:rsidRPr="00C15F0B">
        <w:rPr>
          <w:rFonts w:ascii="Times New Roman" w:hAnsi="Times New Roman"/>
          <w:b/>
          <w:bCs/>
        </w:rPr>
        <w:t xml:space="preserve">, </w:t>
      </w:r>
      <w:r w:rsidR="00B56494" w:rsidRPr="00C15F0B">
        <w:rPr>
          <w:rFonts w:ascii="Times New Roman" w:hAnsi="Times New Roman"/>
        </w:rPr>
        <w:t>в лице</w:t>
      </w:r>
      <w:r w:rsidR="00B56494" w:rsidRPr="00C15F0B">
        <w:rPr>
          <w:rFonts w:ascii="Times New Roman" w:hAnsi="Times New Roman"/>
          <w:b/>
        </w:rPr>
        <w:t xml:space="preserve"> </w:t>
      </w:r>
      <w:r w:rsidR="009B6264" w:rsidRPr="00C15F0B">
        <w:rPr>
          <w:rFonts w:ascii="Times New Roman" w:hAnsi="Times New Roman"/>
          <w:b/>
        </w:rPr>
        <w:t>П</w:t>
      </w:r>
      <w:r w:rsidR="00B56494" w:rsidRPr="00C15F0B">
        <w:rPr>
          <w:rFonts w:ascii="Times New Roman" w:hAnsi="Times New Roman"/>
          <w:b/>
        </w:rPr>
        <w:t xml:space="preserve">резидента </w:t>
      </w:r>
      <w:proofErr w:type="spellStart"/>
      <w:r w:rsidR="00B56494" w:rsidRPr="00C15F0B">
        <w:rPr>
          <w:rFonts w:ascii="Times New Roman" w:hAnsi="Times New Roman"/>
          <w:b/>
        </w:rPr>
        <w:t>Катуркина</w:t>
      </w:r>
      <w:proofErr w:type="spellEnd"/>
      <w:r w:rsidR="00B56494" w:rsidRPr="00555C96">
        <w:rPr>
          <w:rFonts w:ascii="Times New Roman" w:hAnsi="Times New Roman"/>
          <w:b/>
        </w:rPr>
        <w:t xml:space="preserve"> Андрея Александровича</w:t>
      </w:r>
      <w:r w:rsidR="00B56494" w:rsidRPr="002C1C12">
        <w:rPr>
          <w:rFonts w:ascii="Times New Roman" w:hAnsi="Times New Roman"/>
        </w:rPr>
        <w:t>, действующего на основании Устава</w:t>
      </w:r>
      <w:r w:rsidR="0067630E" w:rsidRPr="002C1C12">
        <w:rPr>
          <w:rFonts w:ascii="Times New Roman" w:hAnsi="Times New Roman"/>
        </w:rPr>
        <w:t xml:space="preserve"> и/или </w:t>
      </w:r>
      <w:r w:rsidR="005F6570" w:rsidRPr="002C1C12">
        <w:rPr>
          <w:rFonts w:ascii="Times New Roman" w:hAnsi="Times New Roman"/>
          <w:b/>
        </w:rPr>
        <w:t>Общество с ограниченной ответственностью «Первый Национальный Научно-Образовательный Центр»</w:t>
      </w:r>
      <w:r w:rsidR="005F6570" w:rsidRPr="002C1C12">
        <w:rPr>
          <w:rFonts w:ascii="Times New Roman" w:hAnsi="Times New Roman"/>
        </w:rPr>
        <w:t xml:space="preserve"> (сокращенное наименование ООО «ПННЦ»), именуемое в дальнейшем «</w:t>
      </w:r>
      <w:r w:rsidR="00BC2D7E" w:rsidRPr="002C1C12">
        <w:rPr>
          <w:rFonts w:ascii="Times New Roman" w:hAnsi="Times New Roman"/>
        </w:rPr>
        <w:t xml:space="preserve">Исполнитель </w:t>
      </w:r>
      <w:r w:rsidR="005F6570" w:rsidRPr="002C1C12">
        <w:rPr>
          <w:rFonts w:ascii="Times New Roman" w:hAnsi="Times New Roman"/>
        </w:rPr>
        <w:t>2»</w:t>
      </w:r>
      <w:r w:rsidR="000C717C" w:rsidRPr="002C1C12">
        <w:rPr>
          <w:rFonts w:ascii="Times New Roman" w:hAnsi="Times New Roman"/>
        </w:rPr>
        <w:t xml:space="preserve"> и/или «</w:t>
      </w:r>
      <w:r w:rsidR="00356875" w:rsidRPr="002C1C12">
        <w:rPr>
          <w:rFonts w:ascii="Times New Roman" w:hAnsi="Times New Roman"/>
        </w:rPr>
        <w:t>Р</w:t>
      </w:r>
      <w:r w:rsidR="000C717C" w:rsidRPr="002C1C12">
        <w:rPr>
          <w:rFonts w:ascii="Times New Roman" w:hAnsi="Times New Roman"/>
        </w:rPr>
        <w:t>азработчик методик</w:t>
      </w:r>
      <w:r w:rsidR="00F26F3C" w:rsidRPr="002C1C12">
        <w:rPr>
          <w:rFonts w:ascii="Times New Roman" w:hAnsi="Times New Roman"/>
        </w:rPr>
        <w:t>/методики</w:t>
      </w:r>
      <w:r w:rsidR="000C717C" w:rsidRPr="002C1C12">
        <w:rPr>
          <w:rFonts w:ascii="Times New Roman" w:hAnsi="Times New Roman"/>
        </w:rPr>
        <w:t>»</w:t>
      </w:r>
      <w:r w:rsidR="005F6570" w:rsidRPr="002C1C12">
        <w:rPr>
          <w:rFonts w:ascii="Times New Roman" w:hAnsi="Times New Roman"/>
        </w:rPr>
        <w:t xml:space="preserve">, </w:t>
      </w:r>
      <w:r w:rsidR="005F6570" w:rsidRPr="002C1C12">
        <w:rPr>
          <w:rFonts w:ascii="Times New Roman" w:hAnsi="Times New Roman"/>
          <w:bCs/>
        </w:rPr>
        <w:t xml:space="preserve">в лице </w:t>
      </w:r>
      <w:r w:rsidR="005F6570" w:rsidRPr="002C1C12">
        <w:rPr>
          <w:rFonts w:ascii="Times New Roman" w:hAnsi="Times New Roman"/>
          <w:b/>
        </w:rPr>
        <w:t xml:space="preserve">Директора </w:t>
      </w:r>
      <w:proofErr w:type="spellStart"/>
      <w:r w:rsidR="005F6570" w:rsidRPr="002C1C12">
        <w:rPr>
          <w:rFonts w:ascii="Times New Roman" w:hAnsi="Times New Roman"/>
          <w:b/>
        </w:rPr>
        <w:t>Катуркина</w:t>
      </w:r>
      <w:proofErr w:type="spellEnd"/>
      <w:r w:rsidR="005F6570" w:rsidRPr="002C1C12">
        <w:rPr>
          <w:rFonts w:ascii="Times New Roman" w:hAnsi="Times New Roman"/>
          <w:b/>
        </w:rPr>
        <w:t xml:space="preserve"> Андрея Александровича</w:t>
      </w:r>
      <w:r w:rsidR="005F6570" w:rsidRPr="002C1C12">
        <w:rPr>
          <w:rFonts w:ascii="Times New Roman" w:hAnsi="Times New Roman"/>
        </w:rPr>
        <w:t>, действующего на основании Устава</w:t>
      </w:r>
      <w:r w:rsidR="0067630E" w:rsidRPr="002C1C12">
        <w:rPr>
          <w:rFonts w:ascii="Times New Roman" w:hAnsi="Times New Roman"/>
        </w:rPr>
        <w:t xml:space="preserve">, с </w:t>
      </w:r>
      <w:r w:rsidR="0067630E" w:rsidRPr="00555C96">
        <w:rPr>
          <w:rFonts w:ascii="Times New Roman" w:hAnsi="Times New Roman"/>
        </w:rPr>
        <w:t>одной стороны</w:t>
      </w:r>
      <w:r w:rsidR="00B56494" w:rsidRPr="00555C96">
        <w:rPr>
          <w:rFonts w:ascii="Times New Roman" w:hAnsi="Times New Roman"/>
        </w:rPr>
        <w:t xml:space="preserve"> и</w:t>
      </w:r>
      <w:r w:rsidR="00B56494" w:rsidRPr="00555C96">
        <w:rPr>
          <w:rFonts w:ascii="Times New Roman" w:hAnsi="Times New Roman"/>
          <w:noProof/>
        </w:rPr>
        <w:t xml:space="preserve"> </w:t>
      </w:r>
      <w:r w:rsidR="00142323" w:rsidRPr="00142323">
        <w:rPr>
          <w:rFonts w:ascii="Times New Roman" w:hAnsi="Times New Roman"/>
          <w:b/>
          <w:noProof/>
          <w:highlight w:val="yellow"/>
        </w:rPr>
        <w:t>(Полное наименование) (Сокращённое наименование)</w:t>
      </w:r>
      <w:r w:rsidR="00142323">
        <w:rPr>
          <w:rFonts w:ascii="Times New Roman" w:hAnsi="Times New Roman"/>
          <w:b/>
          <w:noProof/>
        </w:rPr>
        <w:t>,</w:t>
      </w:r>
      <w:r w:rsidR="00B56494" w:rsidRPr="00555C96">
        <w:rPr>
          <w:rFonts w:ascii="Times New Roman" w:hAnsi="Times New Roman"/>
        </w:rPr>
        <w:t xml:space="preserve"> </w:t>
      </w:r>
      <w:r w:rsidR="00B56494" w:rsidRPr="00555C96">
        <w:rPr>
          <w:rFonts w:ascii="Times New Roman" w:hAnsi="Times New Roman"/>
          <w:bCs/>
          <w:noProof/>
        </w:rPr>
        <w:t>в лице</w:t>
      </w:r>
      <w:r w:rsidR="00B56494" w:rsidRPr="00555C96">
        <w:rPr>
          <w:rFonts w:ascii="Times New Roman" w:hAnsi="Times New Roman"/>
          <w:b/>
          <w:noProof/>
        </w:rPr>
        <w:t xml:space="preserve"> </w:t>
      </w:r>
      <w:r w:rsidR="00142323" w:rsidRPr="00142323">
        <w:rPr>
          <w:rFonts w:ascii="Times New Roman" w:hAnsi="Times New Roman"/>
          <w:b/>
          <w:noProof/>
          <w:highlight w:val="yellow"/>
        </w:rPr>
        <w:t>(Должность лица, уполномоченного на подписание Соглашения) ФИО лица, уполномоченного на подписание Соглашения</w:t>
      </w:r>
      <w:r w:rsidR="00B56494" w:rsidRPr="00555C96">
        <w:rPr>
          <w:rFonts w:ascii="Times New Roman" w:hAnsi="Times New Roman"/>
          <w:noProof/>
        </w:rPr>
        <w:t xml:space="preserve">, </w:t>
      </w:r>
      <w:r w:rsidR="00874685" w:rsidRPr="00555C96">
        <w:rPr>
          <w:rFonts w:ascii="Times New Roman" w:hAnsi="Times New Roman"/>
          <w:noProof/>
        </w:rPr>
        <w:t>действующ</w:t>
      </w:r>
      <w:r w:rsidR="00EF47B7" w:rsidRPr="00EF47B7">
        <w:rPr>
          <w:rFonts w:ascii="Times New Roman" w:hAnsi="Times New Roman"/>
          <w:noProof/>
          <w:highlight w:val="yellow"/>
        </w:rPr>
        <w:t>(</w:t>
      </w:r>
      <w:r w:rsidR="00874685" w:rsidRPr="00EF47B7">
        <w:rPr>
          <w:rFonts w:ascii="Times New Roman" w:hAnsi="Times New Roman"/>
          <w:noProof/>
          <w:highlight w:val="yellow"/>
        </w:rPr>
        <w:t>ей</w:t>
      </w:r>
      <w:r w:rsidR="00EF47B7" w:rsidRPr="00EF47B7">
        <w:rPr>
          <w:rFonts w:ascii="Times New Roman" w:hAnsi="Times New Roman"/>
          <w:noProof/>
          <w:highlight w:val="yellow"/>
        </w:rPr>
        <w:t>)его</w:t>
      </w:r>
      <w:r w:rsidR="00874685" w:rsidRPr="00555C96">
        <w:rPr>
          <w:rFonts w:ascii="Times New Roman" w:hAnsi="Times New Roman"/>
          <w:noProof/>
        </w:rPr>
        <w:t xml:space="preserve"> на основании </w:t>
      </w:r>
      <w:r w:rsidR="00874685" w:rsidRPr="00EF47B7">
        <w:rPr>
          <w:rFonts w:ascii="Times New Roman" w:hAnsi="Times New Roman"/>
          <w:noProof/>
          <w:highlight w:val="yellow"/>
        </w:rPr>
        <w:t>Устава</w:t>
      </w:r>
      <w:r w:rsidR="00B56494" w:rsidRPr="00555C96">
        <w:rPr>
          <w:rFonts w:ascii="Times New Roman" w:hAnsi="Times New Roman"/>
        </w:rPr>
        <w:t>, именуемое в дальнейшем «</w:t>
      </w:r>
      <w:r w:rsidR="00BC2D7E" w:rsidRPr="00555C96">
        <w:rPr>
          <w:rFonts w:ascii="Times New Roman" w:hAnsi="Times New Roman"/>
        </w:rPr>
        <w:t>Заказчик</w:t>
      </w:r>
      <w:r w:rsidR="00B56494" w:rsidRPr="00555C96">
        <w:rPr>
          <w:rFonts w:ascii="Times New Roman" w:hAnsi="Times New Roman"/>
        </w:rPr>
        <w:t>», с другой стороны,</w:t>
      </w:r>
      <w:r w:rsidR="00F175AB" w:rsidRPr="00555C96">
        <w:rPr>
          <w:rFonts w:ascii="Times New Roman" w:hAnsi="Times New Roman"/>
        </w:rPr>
        <w:t xml:space="preserve"> а вместе именуемые</w:t>
      </w:r>
      <w:r w:rsidR="00F175AB" w:rsidRPr="002C1C12">
        <w:rPr>
          <w:rFonts w:ascii="Times New Roman" w:hAnsi="Times New Roman"/>
        </w:rPr>
        <w:t xml:space="preserve"> Стороны, </w:t>
      </w:r>
      <w:r w:rsidR="00B56494" w:rsidRPr="002C1C12">
        <w:rPr>
          <w:rFonts w:ascii="Times New Roman" w:hAnsi="Times New Roman"/>
        </w:rPr>
        <w:t>заключили настоящее Соглашение о нижеследующем</w:t>
      </w:r>
      <w:r w:rsidR="00B56494" w:rsidRPr="00E94430">
        <w:rPr>
          <w:rFonts w:ascii="Times New Roman" w:hAnsi="Times New Roman"/>
        </w:rPr>
        <w:t>:</w:t>
      </w:r>
    </w:p>
    <w:p w14:paraId="5E8F80E0" w14:textId="09BF662C" w:rsidR="00187C5C" w:rsidRPr="004B7784" w:rsidRDefault="00187C5C" w:rsidP="00464FB9">
      <w:pPr>
        <w:pStyle w:val="a5"/>
        <w:widowControl w:val="0"/>
        <w:numPr>
          <w:ilvl w:val="1"/>
          <w:numId w:val="2"/>
        </w:numPr>
        <w:jc w:val="both"/>
        <w:rPr>
          <w:rFonts w:ascii="Times New Roman" w:hAnsi="Times New Roman"/>
        </w:rPr>
      </w:pPr>
      <w:bookmarkStart w:id="1" w:name="dfaswsmyh3"/>
      <w:bookmarkEnd w:id="1"/>
      <w:r w:rsidRPr="004B7784">
        <w:rPr>
          <w:rFonts w:ascii="Times New Roman" w:hAnsi="Times New Roman"/>
        </w:rPr>
        <w:t>Термины и определения:</w:t>
      </w:r>
    </w:p>
    <w:p w14:paraId="413C711E" w14:textId="5D4887FF" w:rsidR="005D7E42" w:rsidRPr="00260C4C" w:rsidRDefault="005D7E42" w:rsidP="00187C5C">
      <w:pPr>
        <w:pStyle w:val="a5"/>
        <w:widowControl w:val="0"/>
        <w:numPr>
          <w:ilvl w:val="1"/>
          <w:numId w:val="33"/>
        </w:numPr>
        <w:jc w:val="both"/>
        <w:rPr>
          <w:rFonts w:ascii="Times New Roman" w:hAnsi="Times New Roman"/>
        </w:rPr>
      </w:pPr>
      <w:r w:rsidRPr="00C15F0B">
        <w:rPr>
          <w:rFonts w:ascii="Times New Roman" w:hAnsi="Times New Roman"/>
          <w:b/>
          <w:bCs/>
        </w:rPr>
        <w:t>Методика измерений</w:t>
      </w:r>
      <w:r w:rsidRPr="00C15F0B">
        <w:rPr>
          <w:rFonts w:ascii="Times New Roman" w:hAnsi="Times New Roman"/>
        </w:rPr>
        <w:t xml:space="preserve"> </w:t>
      </w:r>
      <w:r w:rsidR="00E25922" w:rsidRPr="00C15F0B">
        <w:rPr>
          <w:rFonts w:ascii="Times New Roman" w:hAnsi="Times New Roman"/>
        </w:rPr>
        <w:t>–</w:t>
      </w:r>
      <w:r w:rsidRPr="00C15F0B">
        <w:rPr>
          <w:rFonts w:ascii="Times New Roman" w:hAnsi="Times New Roman"/>
        </w:rPr>
        <w:t xml:space="preserve"> совокупность конкретно описанных операций, выполнение которых обеспечивает </w:t>
      </w:r>
      <w:r w:rsidRPr="00260C4C">
        <w:rPr>
          <w:rFonts w:ascii="Times New Roman" w:hAnsi="Times New Roman"/>
        </w:rPr>
        <w:t>получение результатов измерений с установленными показателями точности</w:t>
      </w:r>
      <w:r w:rsidR="00571FEF" w:rsidRPr="00260C4C">
        <w:rPr>
          <w:rFonts w:ascii="Times New Roman" w:hAnsi="Times New Roman"/>
        </w:rPr>
        <w:t>.</w:t>
      </w:r>
    </w:p>
    <w:p w14:paraId="733E90BD" w14:textId="351B1DBC" w:rsidR="00187C5C" w:rsidRPr="00260C4C" w:rsidRDefault="00187C5C" w:rsidP="00571FEF">
      <w:pPr>
        <w:pStyle w:val="a5"/>
        <w:widowControl w:val="0"/>
        <w:numPr>
          <w:ilvl w:val="1"/>
          <w:numId w:val="33"/>
        </w:numPr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  <w:b/>
          <w:bCs/>
        </w:rPr>
        <w:t xml:space="preserve">Заказчик </w:t>
      </w:r>
      <w:r w:rsidR="005D7E42" w:rsidRPr="00260C4C">
        <w:rPr>
          <w:rFonts w:ascii="Times New Roman" w:hAnsi="Times New Roman"/>
        </w:rPr>
        <w:t>–</w:t>
      </w:r>
      <w:r w:rsidRPr="00260C4C">
        <w:rPr>
          <w:rFonts w:ascii="Times New Roman" w:hAnsi="Times New Roman"/>
        </w:rPr>
        <w:t xml:space="preserve"> </w:t>
      </w:r>
      <w:r w:rsidR="00F91A3C" w:rsidRPr="00260C4C">
        <w:rPr>
          <w:rFonts w:ascii="Times New Roman" w:hAnsi="Times New Roman"/>
        </w:rPr>
        <w:t>как правило</w:t>
      </w:r>
      <w:r w:rsidR="00C15F0B" w:rsidRPr="00260C4C">
        <w:rPr>
          <w:rFonts w:ascii="Times New Roman" w:hAnsi="Times New Roman"/>
        </w:rPr>
        <w:t>,</w:t>
      </w:r>
      <w:r w:rsidR="00F91A3C" w:rsidRPr="00260C4C">
        <w:rPr>
          <w:rFonts w:ascii="Times New Roman" w:hAnsi="Times New Roman"/>
        </w:rPr>
        <w:t xml:space="preserve"> </w:t>
      </w:r>
      <w:r w:rsidR="00571FEF" w:rsidRPr="00260C4C">
        <w:rPr>
          <w:rFonts w:ascii="Times New Roman" w:hAnsi="Times New Roman"/>
        </w:rPr>
        <w:t>юридическое лицо</w:t>
      </w:r>
      <w:r w:rsidR="00F91A3C" w:rsidRPr="00260C4C">
        <w:rPr>
          <w:rFonts w:ascii="Times New Roman" w:hAnsi="Times New Roman"/>
        </w:rPr>
        <w:t xml:space="preserve">, реже </w:t>
      </w:r>
      <w:r w:rsidR="00C15F0B" w:rsidRPr="00260C4C">
        <w:rPr>
          <w:rFonts w:ascii="Times New Roman" w:hAnsi="Times New Roman"/>
        </w:rPr>
        <w:t xml:space="preserve">- </w:t>
      </w:r>
      <w:r w:rsidR="005D1DEC" w:rsidRPr="00260C4C">
        <w:rPr>
          <w:rFonts w:ascii="Times New Roman" w:hAnsi="Times New Roman"/>
        </w:rPr>
        <w:t>индивидуальный предприниматель</w:t>
      </w:r>
      <w:r w:rsidR="00571FEF" w:rsidRPr="00260C4C">
        <w:rPr>
          <w:rFonts w:ascii="Times New Roman" w:hAnsi="Times New Roman"/>
        </w:rPr>
        <w:t xml:space="preserve">, созданное, зарегистрированное и действующее в соответствии с законодательством Российской Федерации, которое </w:t>
      </w:r>
      <w:r w:rsidRPr="00260C4C">
        <w:rPr>
          <w:rFonts w:ascii="Times New Roman" w:hAnsi="Times New Roman"/>
        </w:rPr>
        <w:t>приобрета</w:t>
      </w:r>
      <w:r w:rsidR="00571FEF" w:rsidRPr="00260C4C">
        <w:rPr>
          <w:rFonts w:ascii="Times New Roman" w:hAnsi="Times New Roman"/>
        </w:rPr>
        <w:t>ет</w:t>
      </w:r>
      <w:r w:rsidRPr="00260C4C">
        <w:rPr>
          <w:rFonts w:ascii="Times New Roman" w:hAnsi="Times New Roman"/>
        </w:rPr>
        <w:t xml:space="preserve"> </w:t>
      </w:r>
      <w:r w:rsidR="00F97D29" w:rsidRPr="00260C4C">
        <w:rPr>
          <w:rFonts w:ascii="Times New Roman" w:hAnsi="Times New Roman"/>
        </w:rPr>
        <w:t xml:space="preserve">аттестованную методику измерений </w:t>
      </w:r>
      <w:r w:rsidRPr="00260C4C">
        <w:rPr>
          <w:rFonts w:ascii="Times New Roman" w:hAnsi="Times New Roman"/>
        </w:rPr>
        <w:t xml:space="preserve">для </w:t>
      </w:r>
      <w:r w:rsidR="00F97D29" w:rsidRPr="00260C4C">
        <w:rPr>
          <w:rFonts w:ascii="Times New Roman" w:hAnsi="Times New Roman"/>
        </w:rPr>
        <w:t>своего структурного подразделения</w:t>
      </w:r>
      <w:r w:rsidR="00E25922" w:rsidRPr="00260C4C">
        <w:rPr>
          <w:rFonts w:ascii="Times New Roman" w:hAnsi="Times New Roman"/>
        </w:rPr>
        <w:t xml:space="preserve"> –</w:t>
      </w:r>
      <w:r w:rsidR="00F97D29" w:rsidRPr="00260C4C">
        <w:rPr>
          <w:rFonts w:ascii="Times New Roman" w:hAnsi="Times New Roman"/>
        </w:rPr>
        <w:t xml:space="preserve"> </w:t>
      </w:r>
      <w:r w:rsidRPr="00260C4C">
        <w:rPr>
          <w:rFonts w:ascii="Times New Roman" w:hAnsi="Times New Roman"/>
        </w:rPr>
        <w:t xml:space="preserve">испытательной лаборатории </w:t>
      </w:r>
      <w:r w:rsidR="00571FEF" w:rsidRPr="00260C4C">
        <w:rPr>
          <w:rFonts w:ascii="Times New Roman" w:hAnsi="Times New Roman"/>
        </w:rPr>
        <w:t>и/</w:t>
      </w:r>
      <w:r w:rsidRPr="00260C4C">
        <w:rPr>
          <w:rFonts w:ascii="Times New Roman" w:hAnsi="Times New Roman"/>
        </w:rPr>
        <w:t>или органа инспекции</w:t>
      </w:r>
      <w:r w:rsidR="00E25922" w:rsidRPr="00260C4C">
        <w:rPr>
          <w:rFonts w:ascii="Times New Roman" w:hAnsi="Times New Roman"/>
        </w:rPr>
        <w:t>.</w:t>
      </w:r>
    </w:p>
    <w:p w14:paraId="5ABFFF2C" w14:textId="6E802402" w:rsidR="00187C5C" w:rsidRPr="00260C4C" w:rsidRDefault="00DA4A54" w:rsidP="00430100">
      <w:pPr>
        <w:pStyle w:val="a5"/>
        <w:widowControl w:val="0"/>
        <w:numPr>
          <w:ilvl w:val="1"/>
          <w:numId w:val="33"/>
        </w:numPr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  <w:b/>
          <w:bCs/>
        </w:rPr>
        <w:t>Держате</w:t>
      </w:r>
      <w:r w:rsidR="00187C5C" w:rsidRPr="00260C4C">
        <w:rPr>
          <w:rFonts w:ascii="Times New Roman" w:hAnsi="Times New Roman"/>
          <w:b/>
          <w:bCs/>
        </w:rPr>
        <w:t>л</w:t>
      </w:r>
      <w:r w:rsidR="00571FEF" w:rsidRPr="00260C4C">
        <w:rPr>
          <w:rFonts w:ascii="Times New Roman" w:hAnsi="Times New Roman"/>
          <w:b/>
          <w:bCs/>
        </w:rPr>
        <w:t>ь</w:t>
      </w:r>
      <w:r w:rsidR="00187C5C" w:rsidRPr="00260C4C">
        <w:rPr>
          <w:rFonts w:ascii="Times New Roman" w:hAnsi="Times New Roman"/>
          <w:b/>
          <w:bCs/>
        </w:rPr>
        <w:t xml:space="preserve"> методик</w:t>
      </w:r>
      <w:r w:rsidR="00187C5C" w:rsidRPr="00260C4C">
        <w:rPr>
          <w:rFonts w:ascii="Times New Roman" w:hAnsi="Times New Roman"/>
        </w:rPr>
        <w:t xml:space="preserve"> </w:t>
      </w:r>
      <w:r w:rsidR="00E25922" w:rsidRPr="00260C4C">
        <w:rPr>
          <w:rFonts w:ascii="Times New Roman" w:hAnsi="Times New Roman"/>
        </w:rPr>
        <w:t>–</w:t>
      </w:r>
      <w:r w:rsidR="00187C5C" w:rsidRPr="00260C4C">
        <w:rPr>
          <w:rFonts w:ascii="Times New Roman" w:hAnsi="Times New Roman"/>
        </w:rPr>
        <w:t xml:space="preserve"> </w:t>
      </w:r>
      <w:r w:rsidRPr="00260C4C">
        <w:rPr>
          <w:rFonts w:ascii="Times New Roman" w:hAnsi="Times New Roman"/>
        </w:rPr>
        <w:t>Держате</w:t>
      </w:r>
      <w:r w:rsidR="00A942EE" w:rsidRPr="00260C4C">
        <w:rPr>
          <w:rFonts w:ascii="Times New Roman" w:hAnsi="Times New Roman"/>
        </w:rPr>
        <w:t>ль методики – лаборатория или орган инспекции</w:t>
      </w:r>
      <w:r w:rsidR="00C15F0B" w:rsidRPr="00260C4C">
        <w:rPr>
          <w:rFonts w:ascii="Times New Roman" w:hAnsi="Times New Roman"/>
        </w:rPr>
        <w:t xml:space="preserve"> – </w:t>
      </w:r>
      <w:r w:rsidR="00A942EE" w:rsidRPr="00260C4C">
        <w:rPr>
          <w:rFonts w:ascii="Times New Roman" w:hAnsi="Times New Roman"/>
        </w:rPr>
        <w:t>являющ</w:t>
      </w:r>
      <w:r w:rsidR="00C15F0B" w:rsidRPr="00260C4C">
        <w:rPr>
          <w:rFonts w:ascii="Times New Roman" w:hAnsi="Times New Roman"/>
        </w:rPr>
        <w:t>ий</w:t>
      </w:r>
      <w:r w:rsidR="00A942EE" w:rsidRPr="00260C4C">
        <w:rPr>
          <w:rFonts w:ascii="Times New Roman" w:hAnsi="Times New Roman"/>
        </w:rPr>
        <w:t xml:space="preserve">ся структурным подразделением юридического лица или индивидуального предпринимателя, </w:t>
      </w:r>
      <w:r w:rsidR="00C15F0B" w:rsidRPr="00260C4C">
        <w:rPr>
          <w:rFonts w:ascii="Times New Roman" w:hAnsi="Times New Roman"/>
        </w:rPr>
        <w:t xml:space="preserve">использующий </w:t>
      </w:r>
      <w:r w:rsidR="00A942EE" w:rsidRPr="00260C4C">
        <w:rPr>
          <w:rFonts w:ascii="Times New Roman" w:hAnsi="Times New Roman"/>
        </w:rPr>
        <w:t>в своей деятельности методику, приобретаемую/приобретённую юридическим лицом или индивидуальным предпринимателем.</w:t>
      </w:r>
    </w:p>
    <w:p w14:paraId="3B5409F5" w14:textId="44F24E6C" w:rsidR="00E25922" w:rsidRPr="00260C4C" w:rsidRDefault="00921D1E" w:rsidP="00C15F0B">
      <w:pPr>
        <w:pStyle w:val="a5"/>
        <w:widowControl w:val="0"/>
        <w:numPr>
          <w:ilvl w:val="1"/>
          <w:numId w:val="33"/>
        </w:numPr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  <w:b/>
          <w:bCs/>
        </w:rPr>
        <w:t xml:space="preserve">Электронный фонд </w:t>
      </w:r>
      <w:r w:rsidR="00E25922" w:rsidRPr="00260C4C">
        <w:rPr>
          <w:rFonts w:ascii="Times New Roman" w:hAnsi="Times New Roman"/>
          <w:b/>
          <w:bCs/>
        </w:rPr>
        <w:t>«</w:t>
      </w:r>
      <w:proofErr w:type="spellStart"/>
      <w:r w:rsidRPr="00260C4C">
        <w:rPr>
          <w:rFonts w:ascii="Times New Roman" w:hAnsi="Times New Roman"/>
          <w:b/>
          <w:bCs/>
        </w:rPr>
        <w:t>ПрофСтандарт</w:t>
      </w:r>
      <w:proofErr w:type="spellEnd"/>
      <w:r w:rsidR="00E25922" w:rsidRPr="00260C4C">
        <w:rPr>
          <w:rFonts w:ascii="Times New Roman" w:hAnsi="Times New Roman"/>
          <w:b/>
          <w:bCs/>
        </w:rPr>
        <w:t xml:space="preserve">» </w:t>
      </w:r>
      <w:r w:rsidR="00E25922" w:rsidRPr="00260C4C">
        <w:rPr>
          <w:rFonts w:ascii="Times New Roman" w:hAnsi="Times New Roman"/>
        </w:rPr>
        <w:t xml:space="preserve">– </w:t>
      </w:r>
      <w:r w:rsidRPr="00260C4C">
        <w:rPr>
          <w:rFonts w:ascii="Times New Roman" w:hAnsi="Times New Roman"/>
        </w:rPr>
        <w:t>программный продукт, созданный и направленный на</w:t>
      </w:r>
      <w:r w:rsidR="00F97D29" w:rsidRPr="00260C4C">
        <w:t xml:space="preserve"> </w:t>
      </w:r>
      <w:r w:rsidR="00681752" w:rsidRPr="00260C4C">
        <w:rPr>
          <w:rFonts w:ascii="Times New Roman" w:hAnsi="Times New Roman"/>
        </w:rPr>
        <w:t>обеспечение доступа Держателя методик к аутентичным экземплярам методик измерений доступных Держателю методик</w:t>
      </w:r>
      <w:r w:rsidR="00C15F0B" w:rsidRPr="00260C4C">
        <w:rPr>
          <w:rFonts w:ascii="Times New Roman" w:hAnsi="Times New Roman"/>
        </w:rPr>
        <w:t xml:space="preserve"> (доступ к Электронному фонду «</w:t>
      </w:r>
      <w:proofErr w:type="spellStart"/>
      <w:r w:rsidR="00C15F0B" w:rsidRPr="00260C4C">
        <w:rPr>
          <w:rFonts w:ascii="Times New Roman" w:hAnsi="Times New Roman"/>
        </w:rPr>
        <w:t>Профстандарт</w:t>
      </w:r>
      <w:proofErr w:type="spellEnd"/>
      <w:r w:rsidR="00C15F0B" w:rsidRPr="00260C4C">
        <w:rPr>
          <w:rFonts w:ascii="Times New Roman" w:hAnsi="Times New Roman"/>
        </w:rPr>
        <w:t xml:space="preserve">» предоставляется на условиях, размещённых на сайте - </w:t>
      </w:r>
      <w:r w:rsidR="00C15F0B" w:rsidRPr="00260C4C">
        <w:t>https://m.nooirf.ru/</w:t>
      </w:r>
      <w:r w:rsidR="00C15F0B" w:rsidRPr="00260C4C">
        <w:rPr>
          <w:rFonts w:ascii="Times New Roman" w:hAnsi="Times New Roman"/>
        </w:rPr>
        <w:t xml:space="preserve">). </w:t>
      </w:r>
      <w:r w:rsidR="00E25922" w:rsidRPr="00260C4C">
        <w:rPr>
          <w:rFonts w:ascii="Times New Roman" w:hAnsi="Times New Roman"/>
        </w:rPr>
        <w:t xml:space="preserve">Разделы </w:t>
      </w:r>
      <w:proofErr w:type="spellStart"/>
      <w:r w:rsidR="00E25922" w:rsidRPr="00260C4C">
        <w:rPr>
          <w:rFonts w:ascii="Times New Roman" w:hAnsi="Times New Roman"/>
        </w:rPr>
        <w:t>ПрофСтандарта</w:t>
      </w:r>
      <w:proofErr w:type="spellEnd"/>
      <w:r w:rsidR="00DA4A54" w:rsidRPr="00260C4C">
        <w:rPr>
          <w:rFonts w:ascii="Times New Roman" w:hAnsi="Times New Roman"/>
        </w:rPr>
        <w:t xml:space="preserve">, которые могут быть доступны Держателю методик в зависимости от способа приобретения и </w:t>
      </w:r>
      <w:r w:rsidR="00681752" w:rsidRPr="00260C4C">
        <w:rPr>
          <w:rFonts w:ascii="Times New Roman" w:hAnsi="Times New Roman"/>
        </w:rPr>
        <w:t xml:space="preserve">иных </w:t>
      </w:r>
      <w:r w:rsidR="00DA4A54" w:rsidRPr="00260C4C">
        <w:rPr>
          <w:rFonts w:ascii="Times New Roman" w:hAnsi="Times New Roman"/>
        </w:rPr>
        <w:t xml:space="preserve">условий (информация размещена </w:t>
      </w:r>
      <w:r w:rsidR="00681752" w:rsidRPr="00260C4C">
        <w:rPr>
          <w:rFonts w:ascii="Times New Roman" w:hAnsi="Times New Roman"/>
        </w:rPr>
        <w:t xml:space="preserve">в сети интернет </w:t>
      </w:r>
      <w:hyperlink r:id="rId8" w:history="1">
        <w:r w:rsidR="00681752" w:rsidRPr="00260C4C">
          <w:rPr>
            <w:rStyle w:val="ac"/>
            <w:rFonts w:ascii="Times New Roman" w:hAnsi="Times New Roman"/>
          </w:rPr>
          <w:t>https://nooirf.ru/профстандарт/</w:t>
        </w:r>
      </w:hyperlink>
      <w:r w:rsidR="00681752" w:rsidRPr="00260C4C">
        <w:rPr>
          <w:rFonts w:ascii="Times New Roman" w:hAnsi="Times New Roman"/>
        </w:rPr>
        <w:t xml:space="preserve"> и </w:t>
      </w:r>
      <w:hyperlink r:id="rId9" w:history="1">
        <w:r w:rsidR="00681752" w:rsidRPr="00260C4C">
          <w:rPr>
            <w:rStyle w:val="ac"/>
            <w:rFonts w:ascii="Times New Roman" w:hAnsi="Times New Roman"/>
          </w:rPr>
          <w:t>https://m.nooirf.ru/порядок-приобретения-методик/</w:t>
        </w:r>
      </w:hyperlink>
      <w:r w:rsidR="00681752" w:rsidRPr="00260C4C">
        <w:rPr>
          <w:rFonts w:ascii="Times New Roman" w:hAnsi="Times New Roman"/>
        </w:rPr>
        <w:t>)</w:t>
      </w:r>
      <w:r w:rsidR="00E25922" w:rsidRPr="00260C4C">
        <w:rPr>
          <w:rFonts w:ascii="Times New Roman" w:hAnsi="Times New Roman"/>
        </w:rPr>
        <w:t>:</w:t>
      </w:r>
    </w:p>
    <w:p w14:paraId="220ED2C6" w14:textId="1063932C" w:rsidR="00E25922" w:rsidRPr="00260C4C" w:rsidRDefault="00E25922" w:rsidP="00E25922">
      <w:pPr>
        <w:pStyle w:val="a5"/>
        <w:widowControl w:val="0"/>
        <w:ind w:left="720"/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</w:rPr>
        <w:t>- раздел с методиками (методами инспекций);</w:t>
      </w:r>
    </w:p>
    <w:p w14:paraId="2DB8B672" w14:textId="327D5457" w:rsidR="00E25922" w:rsidRPr="004B7784" w:rsidRDefault="00E25922" w:rsidP="00E25922">
      <w:pPr>
        <w:pStyle w:val="a5"/>
        <w:widowControl w:val="0"/>
        <w:ind w:left="720"/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</w:rPr>
        <w:t>- раздел от разработчиков методик – в нем</w:t>
      </w:r>
      <w:r w:rsidR="00DA4A54" w:rsidRPr="00260C4C">
        <w:rPr>
          <w:rFonts w:ascii="Times New Roman" w:hAnsi="Times New Roman"/>
        </w:rPr>
        <w:t>, на усмотрение Разработчика методик,</w:t>
      </w:r>
      <w:r w:rsidRPr="00260C4C">
        <w:rPr>
          <w:rFonts w:ascii="Times New Roman" w:hAnsi="Times New Roman"/>
        </w:rPr>
        <w:t xml:space="preserve"> </w:t>
      </w:r>
      <w:r w:rsidR="00DA4A54" w:rsidRPr="00260C4C">
        <w:rPr>
          <w:rFonts w:ascii="Times New Roman" w:hAnsi="Times New Roman"/>
        </w:rPr>
        <w:t xml:space="preserve">могут быть </w:t>
      </w:r>
      <w:r w:rsidRPr="00260C4C">
        <w:rPr>
          <w:rFonts w:ascii="Times New Roman" w:hAnsi="Times New Roman"/>
        </w:rPr>
        <w:t>размещены калькуляторы, образцы документов по верификации, документы, сопровождающие методики, запросы и ответы на них по методикам</w:t>
      </w:r>
      <w:r w:rsidRPr="004B7784">
        <w:rPr>
          <w:rFonts w:ascii="Times New Roman" w:hAnsi="Times New Roman"/>
        </w:rPr>
        <w:t>;</w:t>
      </w:r>
      <w:r w:rsidR="00681752" w:rsidRPr="004B7784">
        <w:rPr>
          <w:rFonts w:ascii="Times New Roman" w:hAnsi="Times New Roman"/>
        </w:rPr>
        <w:br/>
        <w:t>- иные разделы на усмотрение Разработчика методик.</w:t>
      </w:r>
    </w:p>
    <w:p w14:paraId="0C2BDFDF" w14:textId="6E6A620E" w:rsidR="00BC0278" w:rsidRPr="004B7784" w:rsidRDefault="00E25922" w:rsidP="00E239E3">
      <w:pPr>
        <w:pStyle w:val="a5"/>
        <w:widowControl w:val="0"/>
        <w:ind w:left="709" w:hanging="283"/>
        <w:jc w:val="both"/>
        <w:rPr>
          <w:rFonts w:ascii="Times New Roman" w:hAnsi="Times New Roman"/>
        </w:rPr>
      </w:pPr>
      <w:r w:rsidRPr="004B7784">
        <w:rPr>
          <w:rFonts w:ascii="Times New Roman" w:hAnsi="Times New Roman"/>
        </w:rPr>
        <w:t xml:space="preserve">1.5. </w:t>
      </w:r>
      <w:r w:rsidR="00BC0278" w:rsidRPr="004B7784">
        <w:rPr>
          <w:rFonts w:ascii="Times New Roman" w:hAnsi="Times New Roman"/>
          <w:b/>
          <w:bCs/>
        </w:rPr>
        <w:t>Специальная подготовка по методикам</w:t>
      </w:r>
      <w:r w:rsidR="000C1886" w:rsidRPr="004B7784">
        <w:rPr>
          <w:rFonts w:ascii="Times New Roman" w:hAnsi="Times New Roman"/>
          <w:b/>
          <w:bCs/>
        </w:rPr>
        <w:t xml:space="preserve"> (обучение по применению и использованию методики)</w:t>
      </w:r>
      <w:r w:rsidR="00E2761A" w:rsidRPr="004B7784">
        <w:rPr>
          <w:rFonts w:ascii="Times New Roman" w:hAnsi="Times New Roman"/>
        </w:rPr>
        <w:t xml:space="preserve"> – специальная подготовка работников Заказчика, работников </w:t>
      </w:r>
      <w:r w:rsidR="00DA4A54" w:rsidRPr="004B7784">
        <w:rPr>
          <w:rFonts w:ascii="Times New Roman" w:hAnsi="Times New Roman"/>
        </w:rPr>
        <w:t>Держате</w:t>
      </w:r>
      <w:r w:rsidR="00E2761A" w:rsidRPr="004B7784">
        <w:rPr>
          <w:rFonts w:ascii="Times New Roman" w:hAnsi="Times New Roman"/>
        </w:rPr>
        <w:t>ля методик,</w:t>
      </w:r>
      <w:r w:rsidR="00E2761A" w:rsidRPr="004B7784">
        <w:t xml:space="preserve"> </w:t>
      </w:r>
      <w:r w:rsidR="00E2761A" w:rsidRPr="004B7784">
        <w:rPr>
          <w:rFonts w:ascii="Times New Roman" w:hAnsi="Times New Roman"/>
        </w:rPr>
        <w:t>организованная Учебным центром, компетентность которого признана Разработчиком методик, с учетом квалификационных требований, предъявляемых к лицам, непосредственно выполняющих работы по проведению измерений.</w:t>
      </w:r>
    </w:p>
    <w:p w14:paraId="31EC5B2D" w14:textId="77777777" w:rsidR="00C15F0B" w:rsidRPr="00260C4C" w:rsidRDefault="00E91170" w:rsidP="00C15F0B">
      <w:pPr>
        <w:pStyle w:val="a5"/>
        <w:widowControl w:val="0"/>
        <w:ind w:left="709" w:hanging="283"/>
        <w:jc w:val="both"/>
        <w:rPr>
          <w:rFonts w:ascii="Times New Roman" w:hAnsi="Times New Roman"/>
        </w:rPr>
      </w:pPr>
      <w:r w:rsidRPr="004B7784">
        <w:rPr>
          <w:rFonts w:ascii="Times New Roman" w:hAnsi="Times New Roman"/>
        </w:rPr>
        <w:t xml:space="preserve">1.6. </w:t>
      </w:r>
      <w:r w:rsidR="00E239E3" w:rsidRPr="004B7784">
        <w:rPr>
          <w:rFonts w:ascii="Times New Roman" w:hAnsi="Times New Roman"/>
          <w:b/>
          <w:bCs/>
        </w:rPr>
        <w:t>Легитимное использования методик</w:t>
      </w:r>
      <w:r w:rsidR="00E239E3" w:rsidRPr="004B7784">
        <w:rPr>
          <w:rFonts w:ascii="Times New Roman" w:hAnsi="Times New Roman"/>
        </w:rPr>
        <w:t xml:space="preserve"> –</w:t>
      </w:r>
      <w:r w:rsidR="00465F59" w:rsidRPr="004B7784">
        <w:rPr>
          <w:rFonts w:ascii="Times New Roman" w:hAnsi="Times New Roman"/>
        </w:rPr>
        <w:t xml:space="preserve"> </w:t>
      </w:r>
      <w:r w:rsidR="00E239E3" w:rsidRPr="004B7784">
        <w:rPr>
          <w:rFonts w:ascii="Times New Roman" w:hAnsi="Times New Roman"/>
        </w:rPr>
        <w:t>использование методик</w:t>
      </w:r>
      <w:r w:rsidR="00465F59" w:rsidRPr="004B7784">
        <w:rPr>
          <w:rFonts w:ascii="Times New Roman" w:hAnsi="Times New Roman"/>
        </w:rPr>
        <w:t xml:space="preserve"> </w:t>
      </w:r>
      <w:r w:rsidR="006D5C0D" w:rsidRPr="004B7784">
        <w:rPr>
          <w:rFonts w:ascii="Times New Roman" w:hAnsi="Times New Roman"/>
        </w:rPr>
        <w:t xml:space="preserve">Заказчиком, </w:t>
      </w:r>
      <w:r w:rsidR="00DA4A54" w:rsidRPr="004B7784">
        <w:rPr>
          <w:rFonts w:ascii="Times New Roman" w:hAnsi="Times New Roman"/>
        </w:rPr>
        <w:t>Держате</w:t>
      </w:r>
      <w:r w:rsidR="006D5C0D" w:rsidRPr="004B7784">
        <w:rPr>
          <w:rFonts w:ascii="Times New Roman" w:hAnsi="Times New Roman"/>
        </w:rPr>
        <w:t xml:space="preserve">лем методик, </w:t>
      </w:r>
      <w:r w:rsidR="006D5C0D" w:rsidRPr="00260C4C">
        <w:rPr>
          <w:rFonts w:ascii="Times New Roman" w:hAnsi="Times New Roman"/>
        </w:rPr>
        <w:t xml:space="preserve">работниками Заказчика и работниками </w:t>
      </w:r>
      <w:r w:rsidR="00DA4A54" w:rsidRPr="00260C4C">
        <w:rPr>
          <w:rFonts w:ascii="Times New Roman" w:hAnsi="Times New Roman"/>
        </w:rPr>
        <w:t>Держате</w:t>
      </w:r>
      <w:r w:rsidR="006D5C0D" w:rsidRPr="00260C4C">
        <w:rPr>
          <w:rFonts w:ascii="Times New Roman" w:hAnsi="Times New Roman"/>
        </w:rPr>
        <w:t>ля методик</w:t>
      </w:r>
      <w:r w:rsidRPr="00260C4C">
        <w:rPr>
          <w:rFonts w:ascii="Times New Roman" w:hAnsi="Times New Roman"/>
        </w:rPr>
        <w:t>, не нарушающ</w:t>
      </w:r>
      <w:r w:rsidR="00465F59" w:rsidRPr="00260C4C">
        <w:rPr>
          <w:rFonts w:ascii="Times New Roman" w:hAnsi="Times New Roman"/>
        </w:rPr>
        <w:t>ее</w:t>
      </w:r>
      <w:r w:rsidRPr="00260C4C">
        <w:rPr>
          <w:rFonts w:ascii="Times New Roman" w:hAnsi="Times New Roman"/>
        </w:rPr>
        <w:t xml:space="preserve"> требований</w:t>
      </w:r>
      <w:r w:rsidR="00465F59" w:rsidRPr="00260C4C">
        <w:rPr>
          <w:rFonts w:ascii="Times New Roman" w:hAnsi="Times New Roman"/>
        </w:rPr>
        <w:t xml:space="preserve"> </w:t>
      </w:r>
      <w:r w:rsidR="006D5C0D" w:rsidRPr="00260C4C">
        <w:rPr>
          <w:rFonts w:ascii="Times New Roman" w:hAnsi="Times New Roman"/>
        </w:rPr>
        <w:t xml:space="preserve">по применению методик, установленных </w:t>
      </w:r>
      <w:r w:rsidRPr="00260C4C">
        <w:rPr>
          <w:rFonts w:ascii="Times New Roman" w:hAnsi="Times New Roman"/>
        </w:rPr>
        <w:t>Разработчик</w:t>
      </w:r>
      <w:r w:rsidR="006D5C0D" w:rsidRPr="00260C4C">
        <w:rPr>
          <w:rFonts w:ascii="Times New Roman" w:hAnsi="Times New Roman"/>
        </w:rPr>
        <w:t>ами</w:t>
      </w:r>
      <w:r w:rsidR="00465F59" w:rsidRPr="00260C4C">
        <w:rPr>
          <w:rFonts w:ascii="Times New Roman" w:hAnsi="Times New Roman"/>
        </w:rPr>
        <w:t xml:space="preserve"> </w:t>
      </w:r>
      <w:r w:rsidRPr="00260C4C">
        <w:rPr>
          <w:rFonts w:ascii="Times New Roman" w:hAnsi="Times New Roman"/>
        </w:rPr>
        <w:t>методик</w:t>
      </w:r>
      <w:r w:rsidR="006D5C0D" w:rsidRPr="00260C4C">
        <w:rPr>
          <w:rFonts w:ascii="Times New Roman" w:hAnsi="Times New Roman"/>
        </w:rPr>
        <w:t xml:space="preserve">, а также </w:t>
      </w:r>
      <w:r w:rsidRPr="00260C4C">
        <w:rPr>
          <w:rFonts w:ascii="Times New Roman" w:hAnsi="Times New Roman"/>
        </w:rPr>
        <w:t>законодательств</w:t>
      </w:r>
      <w:r w:rsidR="006D5C0D" w:rsidRPr="00260C4C">
        <w:rPr>
          <w:rFonts w:ascii="Times New Roman" w:hAnsi="Times New Roman"/>
        </w:rPr>
        <w:t>ом</w:t>
      </w:r>
      <w:r w:rsidRPr="00260C4C">
        <w:rPr>
          <w:rFonts w:ascii="Times New Roman" w:hAnsi="Times New Roman"/>
        </w:rPr>
        <w:t xml:space="preserve"> </w:t>
      </w:r>
      <w:r w:rsidR="00465F59" w:rsidRPr="00260C4C">
        <w:rPr>
          <w:rFonts w:ascii="Times New Roman" w:hAnsi="Times New Roman"/>
        </w:rPr>
        <w:t>Российской Федерации об авторском праве.</w:t>
      </w:r>
    </w:p>
    <w:p w14:paraId="0BA84B2F" w14:textId="2FA0410D" w:rsidR="00C15F0B" w:rsidRPr="00260C4C" w:rsidRDefault="00C15F0B" w:rsidP="00260C4C">
      <w:pPr>
        <w:pStyle w:val="a5"/>
        <w:widowControl w:val="0"/>
        <w:ind w:left="709" w:hanging="283"/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</w:rPr>
        <w:t xml:space="preserve">1.7. </w:t>
      </w:r>
      <w:r w:rsidRPr="00260C4C">
        <w:rPr>
          <w:rFonts w:ascii="Times New Roman" w:hAnsi="Times New Roman"/>
          <w:b/>
          <w:bCs/>
        </w:rPr>
        <w:t>Электронный документооборот (ЭДО)</w:t>
      </w:r>
      <w:r w:rsidRPr="00260C4C">
        <w:rPr>
          <w:rFonts w:ascii="Times New Roman" w:hAnsi="Times New Roman"/>
        </w:rPr>
        <w:t xml:space="preserve"> — это совокупность автоматизированных процессов по работе с документами, представленными в электронном виде без использования бумажных носителей.</w:t>
      </w:r>
    </w:p>
    <w:p w14:paraId="5E6E3CC3" w14:textId="46AFA0FE" w:rsidR="00B921BA" w:rsidRPr="00260C4C" w:rsidRDefault="00F36A9D" w:rsidP="00464FB9">
      <w:pPr>
        <w:pStyle w:val="a5"/>
        <w:widowControl w:val="0"/>
        <w:numPr>
          <w:ilvl w:val="1"/>
          <w:numId w:val="2"/>
        </w:numPr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</w:rPr>
        <w:t>Путем подписания настоящего Соглашения Стороны подтверждают, что</w:t>
      </w:r>
      <w:r w:rsidR="003F4F49" w:rsidRPr="00260C4C">
        <w:rPr>
          <w:rFonts w:ascii="Times New Roman" w:hAnsi="Times New Roman"/>
        </w:rPr>
        <w:t>:</w:t>
      </w:r>
    </w:p>
    <w:p w14:paraId="1E332AF0" w14:textId="06C67961" w:rsidR="00B921BA" w:rsidRPr="004B7784" w:rsidRDefault="00F36A9D" w:rsidP="00E239E3">
      <w:pPr>
        <w:pStyle w:val="a5"/>
        <w:widowControl w:val="0"/>
        <w:numPr>
          <w:ilvl w:val="1"/>
          <w:numId w:val="34"/>
        </w:numPr>
        <w:ind w:left="709"/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</w:rPr>
        <w:t>Заказчик</w:t>
      </w:r>
      <w:r w:rsidR="00CD320C" w:rsidRPr="00260C4C">
        <w:rPr>
          <w:rFonts w:ascii="Times New Roman" w:hAnsi="Times New Roman"/>
        </w:rPr>
        <w:t>, для аккредитованного в национальной системе аккредитации лица Заказчика (далее</w:t>
      </w:r>
      <w:r w:rsidR="00C15F0B" w:rsidRPr="00260C4C">
        <w:rPr>
          <w:rFonts w:ascii="Times New Roman" w:hAnsi="Times New Roman"/>
        </w:rPr>
        <w:t xml:space="preserve"> – «</w:t>
      </w:r>
      <w:r w:rsidR="00D465DE" w:rsidRPr="00260C4C">
        <w:rPr>
          <w:rFonts w:ascii="Times New Roman" w:hAnsi="Times New Roman"/>
        </w:rPr>
        <w:t>аккредитованное</w:t>
      </w:r>
      <w:r w:rsidR="00CD320C" w:rsidRPr="00260C4C">
        <w:rPr>
          <w:rFonts w:ascii="Times New Roman" w:hAnsi="Times New Roman"/>
        </w:rPr>
        <w:t xml:space="preserve"> лицо</w:t>
      </w:r>
      <w:r w:rsidR="00C15F0B" w:rsidRPr="00260C4C">
        <w:rPr>
          <w:rFonts w:ascii="Times New Roman" w:hAnsi="Times New Roman"/>
        </w:rPr>
        <w:t>»</w:t>
      </w:r>
      <w:r w:rsidR="00CD320C" w:rsidRPr="00260C4C">
        <w:rPr>
          <w:rFonts w:ascii="Times New Roman" w:hAnsi="Times New Roman"/>
        </w:rPr>
        <w:t>)</w:t>
      </w:r>
      <w:r w:rsidR="00BF0938" w:rsidRPr="00260C4C">
        <w:rPr>
          <w:rFonts w:ascii="Times New Roman" w:hAnsi="Times New Roman"/>
        </w:rPr>
        <w:t xml:space="preserve">, </w:t>
      </w:r>
      <w:r w:rsidR="00D465DE" w:rsidRPr="00260C4C">
        <w:rPr>
          <w:rFonts w:ascii="Times New Roman" w:hAnsi="Times New Roman"/>
        </w:rPr>
        <w:t>у</w:t>
      </w:r>
      <w:r w:rsidR="00CD320C" w:rsidRPr="00260C4C">
        <w:rPr>
          <w:rFonts w:ascii="Times New Roman" w:hAnsi="Times New Roman"/>
        </w:rPr>
        <w:t>никальный номер зап</w:t>
      </w:r>
      <w:r w:rsidR="00CD320C" w:rsidRPr="00555C96">
        <w:rPr>
          <w:rFonts w:ascii="Times New Roman" w:hAnsi="Times New Roman"/>
        </w:rPr>
        <w:t xml:space="preserve">иси в реестре аккредитованных лиц </w:t>
      </w:r>
      <w:r w:rsidR="00A55BF2" w:rsidRPr="00A55BF2">
        <w:rPr>
          <w:rFonts w:ascii="Times New Roman" w:hAnsi="Times New Roman"/>
          <w:color w:val="000000"/>
        </w:rPr>
        <w:t xml:space="preserve">(далее </w:t>
      </w:r>
      <w:r w:rsidR="00A55BF2" w:rsidRPr="00A55BF2">
        <w:rPr>
          <w:rFonts w:ascii="Times New Roman" w:hAnsi="Times New Roman"/>
          <w:color w:val="000000"/>
          <w:highlight w:val="yellow"/>
        </w:rPr>
        <w:t xml:space="preserve">лицо с временным номером ИЛ4271 </w:t>
      </w:r>
      <w:r w:rsidR="00A55BF2" w:rsidRPr="00A55BF2">
        <w:rPr>
          <w:rFonts w:ascii="Times New Roman" w:hAnsi="Times New Roman"/>
          <w:color w:val="000000"/>
        </w:rPr>
        <w:t>- присвоенный в реестре у «Исполнителя 1» и «Исполнителя 2»)</w:t>
      </w:r>
      <w:r w:rsidR="00A55BF2" w:rsidRPr="00A55BF2">
        <w:rPr>
          <w:rFonts w:ascii="Times New Roman" w:hAnsi="Times New Roman"/>
          <w:bCs/>
          <w:color w:val="000000"/>
        </w:rPr>
        <w:t>,</w:t>
      </w:r>
      <w:r w:rsidR="00A55BF2" w:rsidRPr="00A55BF2">
        <w:rPr>
          <w:rFonts w:ascii="Times New Roman" w:hAnsi="Times New Roman"/>
          <w:color w:val="000000"/>
        </w:rPr>
        <w:t xml:space="preserve"> </w:t>
      </w:r>
      <w:r w:rsidRPr="00555C96">
        <w:rPr>
          <w:rFonts w:ascii="Times New Roman" w:hAnsi="Times New Roman"/>
        </w:rPr>
        <w:t>имеет право на</w:t>
      </w:r>
      <w:r w:rsidR="00464FB9" w:rsidRPr="00555C96">
        <w:rPr>
          <w:rFonts w:ascii="Times New Roman" w:hAnsi="Times New Roman"/>
        </w:rPr>
        <w:t xml:space="preserve"> </w:t>
      </w:r>
      <w:r w:rsidR="00E94430" w:rsidRPr="00555C96">
        <w:rPr>
          <w:rFonts w:ascii="Times New Roman" w:hAnsi="Times New Roman"/>
        </w:rPr>
        <w:t>получение</w:t>
      </w:r>
      <w:r w:rsidR="00464FB9" w:rsidRPr="00555C96">
        <w:rPr>
          <w:rFonts w:ascii="Times New Roman" w:hAnsi="Times New Roman"/>
        </w:rPr>
        <w:t xml:space="preserve"> услуги по</w:t>
      </w:r>
      <w:r w:rsidRPr="00555C96">
        <w:rPr>
          <w:rFonts w:ascii="Times New Roman" w:hAnsi="Times New Roman"/>
        </w:rPr>
        <w:t xml:space="preserve"> приобретени</w:t>
      </w:r>
      <w:r w:rsidR="00464FB9" w:rsidRPr="00555C96">
        <w:rPr>
          <w:rFonts w:ascii="Times New Roman" w:hAnsi="Times New Roman"/>
        </w:rPr>
        <w:t>ю</w:t>
      </w:r>
      <w:r w:rsidRPr="00555C96">
        <w:rPr>
          <w:rFonts w:ascii="Times New Roman" w:hAnsi="Times New Roman"/>
        </w:rPr>
        <w:t xml:space="preserve"> методик у Исполнителя 1 и/или</w:t>
      </w:r>
      <w:r w:rsidRPr="00E461C3">
        <w:rPr>
          <w:rFonts w:ascii="Times New Roman" w:hAnsi="Times New Roman"/>
        </w:rPr>
        <w:t xml:space="preserve"> Исполнителя 2, в зависимости от </w:t>
      </w:r>
      <w:r w:rsidR="00B13B12" w:rsidRPr="00260C4C">
        <w:rPr>
          <w:rFonts w:ascii="Times New Roman" w:hAnsi="Times New Roman"/>
        </w:rPr>
        <w:t>Р</w:t>
      </w:r>
      <w:r w:rsidRPr="00260C4C">
        <w:rPr>
          <w:rFonts w:ascii="Times New Roman" w:hAnsi="Times New Roman"/>
        </w:rPr>
        <w:t xml:space="preserve">азработчика аттестованной методики (метода) измерений (далее </w:t>
      </w:r>
      <w:r w:rsidR="00BF0938" w:rsidRPr="00260C4C">
        <w:rPr>
          <w:rFonts w:ascii="Times New Roman" w:hAnsi="Times New Roman"/>
        </w:rPr>
        <w:t>– «</w:t>
      </w:r>
      <w:r w:rsidR="000C717C" w:rsidRPr="00260C4C">
        <w:rPr>
          <w:rFonts w:ascii="Times New Roman" w:hAnsi="Times New Roman"/>
        </w:rPr>
        <w:t>метод</w:t>
      </w:r>
      <w:r w:rsidRPr="00260C4C">
        <w:rPr>
          <w:rFonts w:ascii="Times New Roman" w:hAnsi="Times New Roman"/>
        </w:rPr>
        <w:t xml:space="preserve">ика, </w:t>
      </w:r>
      <w:r w:rsidR="000C717C" w:rsidRPr="00260C4C">
        <w:rPr>
          <w:rFonts w:ascii="Times New Roman" w:hAnsi="Times New Roman"/>
        </w:rPr>
        <w:t>метод</w:t>
      </w:r>
      <w:r w:rsidRPr="00260C4C">
        <w:rPr>
          <w:rFonts w:ascii="Times New Roman" w:hAnsi="Times New Roman"/>
        </w:rPr>
        <w:t xml:space="preserve">ики, </w:t>
      </w:r>
      <w:r w:rsidR="000C717C" w:rsidRPr="00260C4C">
        <w:rPr>
          <w:rFonts w:ascii="Times New Roman" w:hAnsi="Times New Roman"/>
        </w:rPr>
        <w:t>метод</w:t>
      </w:r>
      <w:r w:rsidRPr="00260C4C">
        <w:rPr>
          <w:rFonts w:ascii="Times New Roman" w:hAnsi="Times New Roman"/>
        </w:rPr>
        <w:t>ик</w:t>
      </w:r>
      <w:r w:rsidR="00BF0938" w:rsidRPr="00260C4C">
        <w:rPr>
          <w:rFonts w:ascii="Times New Roman" w:hAnsi="Times New Roman"/>
        </w:rPr>
        <w:t>»</w:t>
      </w:r>
      <w:r w:rsidRPr="00260C4C">
        <w:rPr>
          <w:rFonts w:ascii="Times New Roman" w:hAnsi="Times New Roman"/>
        </w:rPr>
        <w:t>), на условиях</w:t>
      </w:r>
      <w:r w:rsidRPr="00E461C3">
        <w:rPr>
          <w:rFonts w:ascii="Times New Roman" w:hAnsi="Times New Roman"/>
        </w:rPr>
        <w:t xml:space="preserve">, действующих на момент приобретения </w:t>
      </w:r>
      <w:r w:rsidR="000C717C" w:rsidRPr="00E461C3">
        <w:rPr>
          <w:rFonts w:ascii="Times New Roman" w:hAnsi="Times New Roman"/>
        </w:rPr>
        <w:t>метод</w:t>
      </w:r>
      <w:r w:rsidRPr="00E461C3">
        <w:rPr>
          <w:rFonts w:ascii="Times New Roman" w:hAnsi="Times New Roman"/>
        </w:rPr>
        <w:t xml:space="preserve">ик, </w:t>
      </w:r>
      <w:r w:rsidR="00586D12" w:rsidRPr="00E461C3">
        <w:rPr>
          <w:rFonts w:ascii="Times New Roman" w:hAnsi="Times New Roman"/>
        </w:rPr>
        <w:t>и</w:t>
      </w:r>
      <w:r w:rsidRPr="00E461C3">
        <w:rPr>
          <w:rFonts w:ascii="Times New Roman" w:hAnsi="Times New Roman"/>
        </w:rPr>
        <w:t xml:space="preserve"> </w:t>
      </w:r>
      <w:r w:rsidR="00586D12" w:rsidRPr="00E461C3">
        <w:rPr>
          <w:rFonts w:ascii="Times New Roman" w:hAnsi="Times New Roman"/>
        </w:rPr>
        <w:t>н</w:t>
      </w:r>
      <w:r w:rsidRPr="00E461C3">
        <w:rPr>
          <w:rFonts w:ascii="Times New Roman" w:hAnsi="Times New Roman"/>
        </w:rPr>
        <w:t>а</w:t>
      </w:r>
      <w:r w:rsidR="00464FB9" w:rsidRPr="00E461C3">
        <w:rPr>
          <w:rFonts w:ascii="Times New Roman" w:hAnsi="Times New Roman"/>
        </w:rPr>
        <w:t xml:space="preserve"> оказание услуги</w:t>
      </w:r>
      <w:r w:rsidRPr="00E461C3">
        <w:rPr>
          <w:rFonts w:ascii="Times New Roman" w:hAnsi="Times New Roman"/>
        </w:rPr>
        <w:t xml:space="preserve"> прохождени</w:t>
      </w:r>
      <w:r w:rsidR="00464FB9" w:rsidRPr="00E461C3">
        <w:rPr>
          <w:rFonts w:ascii="Times New Roman" w:hAnsi="Times New Roman"/>
        </w:rPr>
        <w:t>я</w:t>
      </w:r>
      <w:r w:rsidRPr="00E461C3">
        <w:rPr>
          <w:rFonts w:ascii="Times New Roman" w:hAnsi="Times New Roman"/>
        </w:rPr>
        <w:t xml:space="preserve"> работниками Заказчика</w:t>
      </w:r>
      <w:r w:rsidR="000C717C" w:rsidRPr="00E461C3">
        <w:rPr>
          <w:rFonts w:ascii="Times New Roman" w:hAnsi="Times New Roman"/>
        </w:rPr>
        <w:t xml:space="preserve"> и</w:t>
      </w:r>
      <w:r w:rsidR="00464FB9" w:rsidRPr="00E461C3">
        <w:rPr>
          <w:rFonts w:ascii="Times New Roman" w:hAnsi="Times New Roman"/>
        </w:rPr>
        <w:t>/или</w:t>
      </w:r>
      <w:r w:rsidR="000C717C" w:rsidRPr="00E461C3">
        <w:rPr>
          <w:rFonts w:ascii="Times New Roman" w:hAnsi="Times New Roman"/>
        </w:rPr>
        <w:t xml:space="preserve"> работниками </w:t>
      </w:r>
      <w:r w:rsidR="00A55BF2" w:rsidRPr="00A55BF2">
        <w:rPr>
          <w:rFonts w:ascii="Times New Roman" w:hAnsi="Times New Roman"/>
        </w:rPr>
        <w:t xml:space="preserve">с </w:t>
      </w:r>
      <w:r w:rsidR="00A55BF2" w:rsidRPr="00A55BF2">
        <w:rPr>
          <w:rFonts w:ascii="Times New Roman" w:hAnsi="Times New Roman"/>
          <w:highlight w:val="yellow"/>
        </w:rPr>
        <w:t>временным номером  ИЛ4271</w:t>
      </w:r>
      <w:r w:rsidR="00A55BF2" w:rsidRPr="00A55BF2">
        <w:rPr>
          <w:rFonts w:ascii="Times New Roman" w:hAnsi="Times New Roman"/>
        </w:rPr>
        <w:t xml:space="preserve"> </w:t>
      </w:r>
      <w:r w:rsidRPr="00E461C3">
        <w:rPr>
          <w:rFonts w:ascii="Times New Roman" w:hAnsi="Times New Roman"/>
        </w:rPr>
        <w:lastRenderedPageBreak/>
        <w:t xml:space="preserve">специальной подготовки (обучения) </w:t>
      </w:r>
      <w:bookmarkStart w:id="2" w:name="_Hlk119386312"/>
      <w:r w:rsidRPr="00E461C3">
        <w:rPr>
          <w:rFonts w:ascii="Times New Roman" w:hAnsi="Times New Roman"/>
        </w:rPr>
        <w:t xml:space="preserve">по </w:t>
      </w:r>
      <w:r w:rsidR="000C717C" w:rsidRPr="00E461C3">
        <w:rPr>
          <w:rFonts w:ascii="Times New Roman" w:hAnsi="Times New Roman"/>
        </w:rPr>
        <w:t>метод</w:t>
      </w:r>
      <w:r w:rsidRPr="00E461C3">
        <w:rPr>
          <w:rFonts w:ascii="Times New Roman" w:hAnsi="Times New Roman"/>
        </w:rPr>
        <w:t xml:space="preserve">икам </w:t>
      </w:r>
      <w:bookmarkEnd w:id="2"/>
      <w:r w:rsidR="002945AF" w:rsidRPr="00E461C3">
        <w:rPr>
          <w:rFonts w:ascii="Times New Roman" w:hAnsi="Times New Roman"/>
        </w:rPr>
        <w:t xml:space="preserve">в </w:t>
      </w:r>
      <w:r w:rsidRPr="00E461C3">
        <w:rPr>
          <w:rFonts w:ascii="Times New Roman" w:hAnsi="Times New Roman"/>
        </w:rPr>
        <w:t>учебном центре,</w:t>
      </w:r>
      <w:r w:rsidRPr="00E94430">
        <w:rPr>
          <w:rFonts w:ascii="Times New Roman" w:hAnsi="Times New Roman"/>
        </w:rPr>
        <w:t xml:space="preserve"> компетентность которого признана </w:t>
      </w:r>
      <w:r w:rsidR="00B13B12" w:rsidRPr="00E94430">
        <w:rPr>
          <w:rFonts w:ascii="Times New Roman" w:hAnsi="Times New Roman"/>
        </w:rPr>
        <w:t>Р</w:t>
      </w:r>
      <w:r w:rsidRPr="00E94430">
        <w:rPr>
          <w:rFonts w:ascii="Times New Roman" w:hAnsi="Times New Roman"/>
        </w:rPr>
        <w:t xml:space="preserve">азработчиком </w:t>
      </w:r>
      <w:r w:rsidR="000C717C" w:rsidRPr="00E94430">
        <w:rPr>
          <w:rFonts w:ascii="Times New Roman" w:hAnsi="Times New Roman"/>
        </w:rPr>
        <w:t>метод</w:t>
      </w:r>
      <w:r w:rsidRPr="00E94430">
        <w:rPr>
          <w:rFonts w:ascii="Times New Roman" w:hAnsi="Times New Roman"/>
        </w:rPr>
        <w:t>ик, на условиях, действующих на момент обучения.</w:t>
      </w:r>
      <w:r w:rsidR="00FC76DE" w:rsidRPr="00E94430">
        <w:rPr>
          <w:rFonts w:ascii="Times New Roman" w:hAnsi="Times New Roman"/>
        </w:rPr>
        <w:t xml:space="preserve"> </w:t>
      </w:r>
      <w:r w:rsidR="00FC76DE" w:rsidRPr="004B7784">
        <w:rPr>
          <w:rFonts w:ascii="Times New Roman" w:hAnsi="Times New Roman"/>
        </w:rPr>
        <w:t xml:space="preserve">Актуальная информация по условиям приобретения методик размещена на сайте </w:t>
      </w:r>
      <w:hyperlink r:id="rId10" w:history="1">
        <w:r w:rsidR="00FC76DE" w:rsidRPr="004B7784">
          <w:rPr>
            <w:rStyle w:val="ac"/>
            <w:rFonts w:ascii="Times New Roman" w:hAnsi="Times New Roman"/>
            <w:lang w:val="en-US"/>
          </w:rPr>
          <w:t>https</w:t>
        </w:r>
        <w:r w:rsidR="00FC76DE" w:rsidRPr="004B7784">
          <w:rPr>
            <w:rStyle w:val="ac"/>
            <w:rFonts w:ascii="Times New Roman" w:hAnsi="Times New Roman"/>
          </w:rPr>
          <w:t>://</w:t>
        </w:r>
        <w:r w:rsidR="00FC76DE" w:rsidRPr="004B7784">
          <w:rPr>
            <w:rStyle w:val="ac"/>
            <w:rFonts w:ascii="Times New Roman" w:hAnsi="Times New Roman"/>
            <w:lang w:val="en-US"/>
          </w:rPr>
          <w:t>m</w:t>
        </w:r>
        <w:r w:rsidR="00FC76DE" w:rsidRPr="004B7784">
          <w:rPr>
            <w:rStyle w:val="ac"/>
            <w:rFonts w:ascii="Times New Roman" w:hAnsi="Times New Roman"/>
          </w:rPr>
          <w:t>.</w:t>
        </w:r>
        <w:r w:rsidR="00FC76DE" w:rsidRPr="004B7784">
          <w:rPr>
            <w:rStyle w:val="ac"/>
            <w:rFonts w:ascii="Times New Roman" w:hAnsi="Times New Roman"/>
            <w:lang w:val="en-US"/>
          </w:rPr>
          <w:t>nooirf</w:t>
        </w:r>
        <w:r w:rsidR="00FC76DE" w:rsidRPr="004B7784">
          <w:rPr>
            <w:rStyle w:val="ac"/>
            <w:rFonts w:ascii="Times New Roman" w:hAnsi="Times New Roman"/>
          </w:rPr>
          <w:t>.</w:t>
        </w:r>
        <w:r w:rsidR="00FC76DE" w:rsidRPr="004B7784">
          <w:rPr>
            <w:rStyle w:val="ac"/>
            <w:rFonts w:ascii="Times New Roman" w:hAnsi="Times New Roman"/>
            <w:lang w:val="en-US"/>
          </w:rPr>
          <w:t>ru</w:t>
        </w:r>
      </w:hyperlink>
      <w:r w:rsidR="00614AC6" w:rsidRPr="004B7784">
        <w:rPr>
          <w:rFonts w:ascii="Times New Roman" w:hAnsi="Times New Roman"/>
        </w:rPr>
        <w:t xml:space="preserve">, </w:t>
      </w:r>
      <w:r w:rsidR="00DA1491" w:rsidRPr="004B7784">
        <w:rPr>
          <w:rFonts w:ascii="Times New Roman" w:hAnsi="Times New Roman"/>
        </w:rPr>
        <w:t xml:space="preserve">информация по условиям приобретения обучения по методикам размещена на сайте </w:t>
      </w:r>
      <w:hyperlink r:id="rId11" w:history="1">
        <w:r w:rsidR="00DA1491" w:rsidRPr="004B7784">
          <w:rPr>
            <w:rStyle w:val="ac"/>
            <w:rFonts w:ascii="Times New Roman" w:hAnsi="Times New Roman"/>
          </w:rPr>
          <w:t>https://akkredit.ru/обучение-по-методикам</w:t>
        </w:r>
      </w:hyperlink>
      <w:r w:rsidR="00DA1491" w:rsidRPr="004B7784">
        <w:rPr>
          <w:rFonts w:ascii="Times New Roman" w:hAnsi="Times New Roman"/>
        </w:rPr>
        <w:t>.</w:t>
      </w:r>
    </w:p>
    <w:p w14:paraId="0AA7AF66" w14:textId="7A1D6F8E" w:rsidR="00B921BA" w:rsidRPr="00B653CF" w:rsidRDefault="00B921BA" w:rsidP="00E239E3">
      <w:pPr>
        <w:pStyle w:val="a5"/>
        <w:widowControl w:val="0"/>
        <w:numPr>
          <w:ilvl w:val="1"/>
          <w:numId w:val="34"/>
        </w:numPr>
        <w:ind w:left="709"/>
        <w:jc w:val="both"/>
        <w:rPr>
          <w:rFonts w:ascii="Times New Roman" w:hAnsi="Times New Roman"/>
        </w:rPr>
      </w:pPr>
      <w:r w:rsidRPr="004B7784">
        <w:rPr>
          <w:rFonts w:ascii="Times New Roman" w:hAnsi="Times New Roman"/>
        </w:rPr>
        <w:t xml:space="preserve">Предоставление методики </w:t>
      </w:r>
      <w:r w:rsidR="00DA4A54" w:rsidRPr="004B7784">
        <w:rPr>
          <w:rFonts w:ascii="Times New Roman" w:hAnsi="Times New Roman"/>
        </w:rPr>
        <w:t>Держате</w:t>
      </w:r>
      <w:r w:rsidRPr="004B7784">
        <w:rPr>
          <w:rFonts w:ascii="Times New Roman" w:hAnsi="Times New Roman"/>
        </w:rPr>
        <w:t>лю методики осуществляется одним из д</w:t>
      </w:r>
      <w:r w:rsidR="00A75A82" w:rsidRPr="004B7784">
        <w:rPr>
          <w:rFonts w:ascii="Times New Roman" w:hAnsi="Times New Roman"/>
        </w:rPr>
        <w:t>в</w:t>
      </w:r>
      <w:r w:rsidRPr="004B7784">
        <w:rPr>
          <w:rFonts w:ascii="Times New Roman" w:hAnsi="Times New Roman"/>
        </w:rPr>
        <w:t>ух способов</w:t>
      </w:r>
      <w:r w:rsidRPr="00B653CF">
        <w:rPr>
          <w:rFonts w:ascii="Times New Roman" w:hAnsi="Times New Roman"/>
        </w:rPr>
        <w:t>:</w:t>
      </w:r>
    </w:p>
    <w:p w14:paraId="269045AC" w14:textId="7E78F350" w:rsidR="00B921BA" w:rsidRPr="00B653CF" w:rsidRDefault="00B921BA" w:rsidP="006D5C0D">
      <w:pPr>
        <w:pStyle w:val="a5"/>
        <w:widowControl w:val="0"/>
        <w:numPr>
          <w:ilvl w:val="2"/>
          <w:numId w:val="34"/>
        </w:numPr>
        <w:ind w:left="993" w:hanging="567"/>
        <w:jc w:val="both"/>
        <w:rPr>
          <w:rFonts w:ascii="Times New Roman" w:hAnsi="Times New Roman"/>
        </w:rPr>
      </w:pPr>
      <w:r w:rsidRPr="00B653CF">
        <w:rPr>
          <w:rFonts w:ascii="Times New Roman" w:hAnsi="Times New Roman"/>
        </w:rPr>
        <w:t>Путем предоставления доступа к Электронному фонду «</w:t>
      </w:r>
      <w:proofErr w:type="spellStart"/>
      <w:r w:rsidRPr="00B653CF">
        <w:rPr>
          <w:rFonts w:ascii="Times New Roman" w:hAnsi="Times New Roman"/>
        </w:rPr>
        <w:t>ПрофСтандарт</w:t>
      </w:r>
      <w:proofErr w:type="spellEnd"/>
      <w:r w:rsidRPr="00B653CF">
        <w:rPr>
          <w:rFonts w:ascii="Times New Roman" w:hAnsi="Times New Roman"/>
        </w:rPr>
        <w:t>»</w:t>
      </w:r>
      <w:r w:rsidR="00BD76EF" w:rsidRPr="00B653CF">
        <w:rPr>
          <w:rFonts w:ascii="Times New Roman" w:hAnsi="Times New Roman"/>
        </w:rPr>
        <w:t xml:space="preserve"> (</w:t>
      </w:r>
      <w:r w:rsidR="00E744EA" w:rsidRPr="00B653CF">
        <w:rPr>
          <w:rFonts w:ascii="Times New Roman" w:hAnsi="Times New Roman"/>
        </w:rPr>
        <w:t xml:space="preserve">адрес в сети интернет </w:t>
      </w:r>
      <w:hyperlink r:id="rId12" w:history="1">
        <w:r w:rsidR="00E744EA" w:rsidRPr="00B653CF">
          <w:rPr>
            <w:rStyle w:val="ac"/>
            <w:rFonts w:ascii="Times New Roman" w:hAnsi="Times New Roman"/>
          </w:rPr>
          <w:t>http://metod.nooirf.ru</w:t>
        </w:r>
      </w:hyperlink>
      <w:r w:rsidR="00BD76EF" w:rsidRPr="00B653CF">
        <w:rPr>
          <w:rFonts w:ascii="Times New Roman" w:hAnsi="Times New Roman"/>
        </w:rPr>
        <w:t xml:space="preserve">): аутентичный экземпляр методики выводится на печать из Электронного фонда на бумажный носитель непосредственно у </w:t>
      </w:r>
      <w:r w:rsidR="00DA4A54">
        <w:rPr>
          <w:rFonts w:ascii="Times New Roman" w:hAnsi="Times New Roman"/>
        </w:rPr>
        <w:t>Держате</w:t>
      </w:r>
      <w:r w:rsidR="00BD76EF" w:rsidRPr="00B653CF">
        <w:rPr>
          <w:rFonts w:ascii="Times New Roman" w:hAnsi="Times New Roman"/>
        </w:rPr>
        <w:t>ля методики</w:t>
      </w:r>
      <w:r w:rsidR="00B20F5F" w:rsidRPr="00B653CF">
        <w:rPr>
          <w:rFonts w:ascii="Times New Roman" w:hAnsi="Times New Roman"/>
        </w:rPr>
        <w:t>.</w:t>
      </w:r>
      <w:r w:rsidR="009000D2" w:rsidRPr="00B653CF">
        <w:rPr>
          <w:rFonts w:ascii="Times New Roman" w:hAnsi="Times New Roman"/>
        </w:rPr>
        <w:t xml:space="preserve"> Настройка оборудования и программного обеспечения на стороне </w:t>
      </w:r>
      <w:r w:rsidR="00DA4A54">
        <w:rPr>
          <w:rFonts w:ascii="Times New Roman" w:hAnsi="Times New Roman"/>
        </w:rPr>
        <w:t>Держате</w:t>
      </w:r>
      <w:r w:rsidR="009000D2" w:rsidRPr="00B653CF">
        <w:rPr>
          <w:rFonts w:ascii="Times New Roman" w:hAnsi="Times New Roman"/>
        </w:rPr>
        <w:t xml:space="preserve">ля методики – зона ответственности </w:t>
      </w:r>
      <w:r w:rsidR="00DA4A54">
        <w:rPr>
          <w:rFonts w:ascii="Times New Roman" w:hAnsi="Times New Roman"/>
        </w:rPr>
        <w:t>Держате</w:t>
      </w:r>
      <w:r w:rsidR="009000D2" w:rsidRPr="00B653CF">
        <w:rPr>
          <w:rFonts w:ascii="Times New Roman" w:hAnsi="Times New Roman"/>
        </w:rPr>
        <w:t>ля методики.</w:t>
      </w:r>
      <w:r w:rsidR="00C71D35" w:rsidRPr="00B653CF">
        <w:rPr>
          <w:rFonts w:ascii="Times New Roman" w:hAnsi="Times New Roman"/>
        </w:rPr>
        <w:t xml:space="preserve"> Доступ к методикам в Электронном фонде «</w:t>
      </w:r>
      <w:proofErr w:type="spellStart"/>
      <w:r w:rsidR="00C71D35" w:rsidRPr="00B653CF">
        <w:rPr>
          <w:rFonts w:ascii="Times New Roman" w:hAnsi="Times New Roman"/>
        </w:rPr>
        <w:t>ПрофСтандарт</w:t>
      </w:r>
      <w:proofErr w:type="spellEnd"/>
      <w:r w:rsidR="00C71D35" w:rsidRPr="00B653CF">
        <w:rPr>
          <w:rFonts w:ascii="Times New Roman" w:hAnsi="Times New Roman"/>
        </w:rPr>
        <w:t>» предоставляется в течени</w:t>
      </w:r>
      <w:r w:rsidR="00D25E0F">
        <w:rPr>
          <w:rFonts w:ascii="Times New Roman" w:hAnsi="Times New Roman"/>
        </w:rPr>
        <w:t>е</w:t>
      </w:r>
      <w:r w:rsidR="00C71D35" w:rsidRPr="00B653CF">
        <w:rPr>
          <w:rFonts w:ascii="Times New Roman" w:hAnsi="Times New Roman"/>
        </w:rPr>
        <w:t xml:space="preserve"> 5 рабочих дней при выполнении следующих условий:</w:t>
      </w:r>
    </w:p>
    <w:p w14:paraId="7F61EA1E" w14:textId="77777777" w:rsidR="00E239E3" w:rsidRPr="00260C4C" w:rsidRDefault="00C71D35" w:rsidP="006D5C0D">
      <w:pPr>
        <w:pStyle w:val="a5"/>
        <w:widowControl w:val="0"/>
        <w:numPr>
          <w:ilvl w:val="3"/>
          <w:numId w:val="34"/>
        </w:numPr>
        <w:ind w:left="851" w:hanging="284"/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</w:rPr>
        <w:t>Оплата за методику поступила на расчетный счет Разработчика методик.</w:t>
      </w:r>
    </w:p>
    <w:p w14:paraId="1DBADD4C" w14:textId="116116DE" w:rsidR="00C71D35" w:rsidRPr="00260C4C" w:rsidRDefault="008072C5" w:rsidP="006D5C0D">
      <w:pPr>
        <w:pStyle w:val="a5"/>
        <w:widowControl w:val="0"/>
        <w:numPr>
          <w:ilvl w:val="3"/>
          <w:numId w:val="34"/>
        </w:numPr>
        <w:ind w:left="1418" w:hanging="851"/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</w:rPr>
        <w:t>Оригинал настоящего Соглашения,</w:t>
      </w:r>
      <w:r w:rsidR="00C71D35" w:rsidRPr="00260C4C">
        <w:rPr>
          <w:rFonts w:ascii="Times New Roman" w:hAnsi="Times New Roman"/>
        </w:rPr>
        <w:t xml:space="preserve"> подписанный Сторонами и заверенный печатями Сторон </w:t>
      </w:r>
      <w:r w:rsidR="00BF0938" w:rsidRPr="00260C4C">
        <w:rPr>
          <w:rFonts w:ascii="Times New Roman" w:hAnsi="Times New Roman"/>
        </w:rPr>
        <w:t xml:space="preserve">(или подписанный и переданный через ЭДО) </w:t>
      </w:r>
      <w:r w:rsidR="00C71D35" w:rsidRPr="00260C4C">
        <w:rPr>
          <w:rFonts w:ascii="Times New Roman" w:hAnsi="Times New Roman"/>
        </w:rPr>
        <w:t>имеется в наличии у Разработчика методик.</w:t>
      </w:r>
    </w:p>
    <w:p w14:paraId="4651E5E8" w14:textId="35737824" w:rsidR="00E744EA" w:rsidRPr="00260C4C" w:rsidRDefault="00BD76EF" w:rsidP="002E0789">
      <w:pPr>
        <w:pStyle w:val="a5"/>
        <w:widowControl w:val="0"/>
        <w:numPr>
          <w:ilvl w:val="2"/>
          <w:numId w:val="34"/>
        </w:numPr>
        <w:ind w:left="993" w:hanging="567"/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</w:rPr>
        <w:t xml:space="preserve">Путем оказания услуги </w:t>
      </w:r>
      <w:r w:rsidR="000F1256" w:rsidRPr="00260C4C">
        <w:rPr>
          <w:rFonts w:ascii="Times New Roman" w:hAnsi="Times New Roman"/>
        </w:rPr>
        <w:t>по выпуску методики в тираж на бумажном носителе на оборудовании Разработчика методики</w:t>
      </w:r>
      <w:r w:rsidR="008072C5" w:rsidRPr="00260C4C">
        <w:rPr>
          <w:rFonts w:ascii="Times New Roman" w:hAnsi="Times New Roman"/>
        </w:rPr>
        <w:t xml:space="preserve"> с последующей отправкой заказным письмом Почтой России </w:t>
      </w:r>
      <w:r w:rsidR="008E0307" w:rsidRPr="00260C4C">
        <w:rPr>
          <w:rFonts w:ascii="Times New Roman" w:hAnsi="Times New Roman"/>
        </w:rPr>
        <w:t>по</w:t>
      </w:r>
      <w:r w:rsidR="008072C5" w:rsidRPr="00260C4C">
        <w:rPr>
          <w:rFonts w:ascii="Times New Roman" w:hAnsi="Times New Roman"/>
        </w:rPr>
        <w:t xml:space="preserve"> адрес</w:t>
      </w:r>
      <w:r w:rsidR="008E0307" w:rsidRPr="00260C4C">
        <w:rPr>
          <w:rFonts w:ascii="Times New Roman" w:hAnsi="Times New Roman"/>
        </w:rPr>
        <w:t xml:space="preserve">у </w:t>
      </w:r>
      <w:r w:rsidR="008072C5" w:rsidRPr="00260C4C">
        <w:rPr>
          <w:rFonts w:ascii="Times New Roman" w:hAnsi="Times New Roman"/>
        </w:rPr>
        <w:t>для направления почтовой корреспонденции</w:t>
      </w:r>
      <w:r w:rsidR="008E0307" w:rsidRPr="00260C4C">
        <w:rPr>
          <w:rFonts w:ascii="Times New Roman" w:hAnsi="Times New Roman"/>
        </w:rPr>
        <w:t xml:space="preserve"> Заказчика</w:t>
      </w:r>
      <w:r w:rsidR="008072C5" w:rsidRPr="00260C4C">
        <w:rPr>
          <w:rFonts w:ascii="Times New Roman" w:hAnsi="Times New Roman"/>
        </w:rPr>
        <w:t xml:space="preserve"> указанный в заявке на приобретение методики</w:t>
      </w:r>
      <w:r w:rsidR="000F1256" w:rsidRPr="00260C4C">
        <w:rPr>
          <w:rFonts w:ascii="Times New Roman" w:hAnsi="Times New Roman"/>
        </w:rPr>
        <w:t>.</w:t>
      </w:r>
      <w:r w:rsidR="008072C5" w:rsidRPr="00260C4C">
        <w:rPr>
          <w:rFonts w:ascii="Times New Roman" w:hAnsi="Times New Roman"/>
        </w:rPr>
        <w:t xml:space="preserve"> Услуга по выпуску методики в тираж на бумажном носителе на оборудовании Разработчика методики оказывается в срок до 10 рабочих дней при выполнении следующих условий:</w:t>
      </w:r>
    </w:p>
    <w:p w14:paraId="4A13D710" w14:textId="77777777" w:rsidR="00E239E3" w:rsidRPr="00260C4C" w:rsidRDefault="008072C5" w:rsidP="002E0789">
      <w:pPr>
        <w:pStyle w:val="a5"/>
        <w:widowControl w:val="0"/>
        <w:numPr>
          <w:ilvl w:val="3"/>
          <w:numId w:val="34"/>
        </w:numPr>
        <w:ind w:left="1418" w:hanging="851"/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</w:rPr>
        <w:t>Оплата за методику поступила на расчетный счет Разработчика методик.</w:t>
      </w:r>
    </w:p>
    <w:p w14:paraId="26910EB2" w14:textId="22208770" w:rsidR="008E0307" w:rsidRPr="00260C4C" w:rsidRDefault="008E0307" w:rsidP="002E0789">
      <w:pPr>
        <w:pStyle w:val="a5"/>
        <w:widowControl w:val="0"/>
        <w:numPr>
          <w:ilvl w:val="3"/>
          <w:numId w:val="34"/>
        </w:numPr>
        <w:ind w:left="1418" w:hanging="851"/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</w:rPr>
        <w:t xml:space="preserve">Оригинал настоящего Соглашения, подписанный Сторонами и заверенный печатями Сторон </w:t>
      </w:r>
      <w:r w:rsidR="00BF0938" w:rsidRPr="00260C4C">
        <w:rPr>
          <w:rFonts w:ascii="Times New Roman" w:hAnsi="Times New Roman"/>
        </w:rPr>
        <w:t xml:space="preserve">(или подписанный и переданный через ЭДО) </w:t>
      </w:r>
      <w:r w:rsidRPr="00260C4C">
        <w:rPr>
          <w:rFonts w:ascii="Times New Roman" w:hAnsi="Times New Roman"/>
        </w:rPr>
        <w:t>имеется в наличии у Разработчика методик.</w:t>
      </w:r>
    </w:p>
    <w:p w14:paraId="7C6B3C99" w14:textId="55B75E26" w:rsidR="001918DA" w:rsidRPr="00260C4C" w:rsidRDefault="00464FB9" w:rsidP="00E239E3">
      <w:pPr>
        <w:pStyle w:val="a5"/>
        <w:widowControl w:val="0"/>
        <w:numPr>
          <w:ilvl w:val="1"/>
          <w:numId w:val="34"/>
        </w:numPr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</w:rPr>
        <w:t>В случае направления на обучение работников Заказчика и/или работников лица</w:t>
      </w:r>
      <w:r w:rsidR="00A55BF2">
        <w:rPr>
          <w:rFonts w:ascii="Times New Roman" w:hAnsi="Times New Roman"/>
        </w:rPr>
        <w:t xml:space="preserve"> </w:t>
      </w:r>
      <w:r w:rsidR="00A55BF2" w:rsidRPr="00A55BF2">
        <w:rPr>
          <w:rFonts w:ascii="Times New Roman" w:hAnsi="Times New Roman"/>
          <w:highlight w:val="yellow"/>
        </w:rPr>
        <w:t>с временным номером ИЛ4271</w:t>
      </w:r>
      <w:r w:rsidRPr="00260C4C">
        <w:rPr>
          <w:rFonts w:ascii="Times New Roman" w:hAnsi="Times New Roman"/>
        </w:rPr>
        <w:t>, Заказчик обязуется предоставить «Согласие на обработку персональных данных», в соответствии с Приложением № 1 к настоящему Соглашению, от каждого работника Заказчика и/или работника лица</w:t>
      </w:r>
      <w:r w:rsidR="00A55BF2">
        <w:rPr>
          <w:rFonts w:ascii="Times New Roman" w:hAnsi="Times New Roman"/>
        </w:rPr>
        <w:t xml:space="preserve"> </w:t>
      </w:r>
      <w:r w:rsidR="00A55BF2" w:rsidRPr="00C1532B">
        <w:rPr>
          <w:rFonts w:ascii="Times New Roman" w:hAnsi="Times New Roman"/>
          <w:highlight w:val="yellow"/>
        </w:rPr>
        <w:t>с временным номером ИЛ4271</w:t>
      </w:r>
      <w:r w:rsidRPr="00260C4C">
        <w:rPr>
          <w:rFonts w:ascii="Times New Roman" w:hAnsi="Times New Roman"/>
        </w:rPr>
        <w:t xml:space="preserve">, направляемого на обучение. </w:t>
      </w:r>
      <w:r w:rsidR="001918DA" w:rsidRPr="00260C4C">
        <w:rPr>
          <w:rFonts w:ascii="Times New Roman" w:hAnsi="Times New Roman"/>
        </w:rPr>
        <w:t>Наличие у работника Заказчика и/или работник</w:t>
      </w:r>
      <w:r w:rsidR="00A55BF2">
        <w:rPr>
          <w:rFonts w:ascii="Times New Roman" w:hAnsi="Times New Roman"/>
        </w:rPr>
        <w:t>ов</w:t>
      </w:r>
      <w:r w:rsidR="001918DA" w:rsidRPr="00260C4C">
        <w:rPr>
          <w:rFonts w:ascii="Times New Roman" w:hAnsi="Times New Roman"/>
        </w:rPr>
        <w:t xml:space="preserve"> лица</w:t>
      </w:r>
      <w:r w:rsidR="00A55BF2">
        <w:rPr>
          <w:rFonts w:ascii="Times New Roman" w:hAnsi="Times New Roman"/>
        </w:rPr>
        <w:t xml:space="preserve"> </w:t>
      </w:r>
      <w:r w:rsidR="00A55BF2" w:rsidRPr="00A55BF2">
        <w:rPr>
          <w:rFonts w:ascii="Times New Roman" w:hAnsi="Times New Roman"/>
        </w:rPr>
        <w:t>с временным номером ИЛ4271</w:t>
      </w:r>
      <w:r w:rsidR="001918DA" w:rsidRPr="00260C4C">
        <w:rPr>
          <w:rFonts w:ascii="Times New Roman" w:hAnsi="Times New Roman"/>
        </w:rPr>
        <w:t xml:space="preserve"> сертификата о специальной подготовке по методике и/или удостоверения о повышении квалификации (в оригинале) от Разработчика методики или учебного центра, компетентность которого признана Разработчиком методики, является подтверждением выполнения требования к квалификации операторов о наличии специальной подготовки по методике, пройденной в учебном центре, компетентность которого признана Разработчиком методики. Более подробно ознакомит</w:t>
      </w:r>
      <w:r w:rsidR="00907E6E" w:rsidRPr="00260C4C">
        <w:rPr>
          <w:rFonts w:ascii="Times New Roman" w:hAnsi="Times New Roman"/>
        </w:rPr>
        <w:t>ь</w:t>
      </w:r>
      <w:r w:rsidR="001918DA" w:rsidRPr="00260C4C">
        <w:rPr>
          <w:rFonts w:ascii="Times New Roman" w:hAnsi="Times New Roman"/>
        </w:rPr>
        <w:t>ся с требованиями, предъявляемыми к лицам, проводящи</w:t>
      </w:r>
      <w:r w:rsidR="00907E6E" w:rsidRPr="00260C4C">
        <w:rPr>
          <w:rFonts w:ascii="Times New Roman" w:hAnsi="Times New Roman"/>
        </w:rPr>
        <w:t>м</w:t>
      </w:r>
      <w:r w:rsidR="001918DA" w:rsidRPr="00260C4C">
        <w:rPr>
          <w:rFonts w:ascii="Times New Roman" w:hAnsi="Times New Roman"/>
        </w:rPr>
        <w:t xml:space="preserve"> измерения</w:t>
      </w:r>
      <w:r w:rsidR="00907E6E" w:rsidRPr="00260C4C">
        <w:rPr>
          <w:rFonts w:ascii="Times New Roman" w:hAnsi="Times New Roman"/>
        </w:rPr>
        <w:t>,</w:t>
      </w:r>
      <w:r w:rsidR="001918DA" w:rsidRPr="00260C4C">
        <w:rPr>
          <w:rFonts w:ascii="Times New Roman" w:hAnsi="Times New Roman"/>
        </w:rPr>
        <w:t xml:space="preserve"> можно на сайте https://m.nooirf.ru/требования-к-квалификации-операторо/. Наличие у работника Заказчика и/или работника лица </w:t>
      </w:r>
      <w:r w:rsidR="00A55BF2" w:rsidRPr="00C1532B">
        <w:rPr>
          <w:rFonts w:ascii="Times New Roman" w:hAnsi="Times New Roman"/>
          <w:highlight w:val="yellow"/>
        </w:rPr>
        <w:t>с временным номером ИЛ4271</w:t>
      </w:r>
      <w:r w:rsidR="00A55BF2">
        <w:rPr>
          <w:rFonts w:ascii="Times New Roman" w:hAnsi="Times New Roman"/>
        </w:rPr>
        <w:t xml:space="preserve"> </w:t>
      </w:r>
      <w:r w:rsidR="001918DA" w:rsidRPr="00260C4C">
        <w:rPr>
          <w:rFonts w:ascii="Times New Roman" w:hAnsi="Times New Roman"/>
        </w:rPr>
        <w:t xml:space="preserve">сертификата о специальной подготовке и/или удостоверения о повышении квалификации по методике, не заменяет иные требования о необходимости иметь соответствующее профильное профессиональное образование (например, критериев аккредитации и/или профильных ГОСТов и иных нормативных документов), при наличии таких требований. Сертификат о специальной подготовке по методике (далее </w:t>
      </w:r>
      <w:r w:rsidR="00BF0938" w:rsidRPr="00260C4C">
        <w:rPr>
          <w:rFonts w:ascii="Times New Roman" w:hAnsi="Times New Roman"/>
        </w:rPr>
        <w:t>– «</w:t>
      </w:r>
      <w:r w:rsidR="001918DA" w:rsidRPr="00260C4C">
        <w:rPr>
          <w:rFonts w:ascii="Times New Roman" w:hAnsi="Times New Roman"/>
        </w:rPr>
        <w:t>сертификат</w:t>
      </w:r>
      <w:r w:rsidR="00BF0938" w:rsidRPr="00260C4C">
        <w:rPr>
          <w:rFonts w:ascii="Times New Roman" w:hAnsi="Times New Roman"/>
        </w:rPr>
        <w:t>»</w:t>
      </w:r>
      <w:r w:rsidR="001918DA" w:rsidRPr="00260C4C">
        <w:rPr>
          <w:rFonts w:ascii="Times New Roman" w:hAnsi="Times New Roman"/>
        </w:rPr>
        <w:t xml:space="preserve">) и/или удостоверения о повышении квалификации (далее </w:t>
      </w:r>
      <w:r w:rsidR="00BF0938" w:rsidRPr="00260C4C">
        <w:rPr>
          <w:rFonts w:ascii="Times New Roman" w:hAnsi="Times New Roman"/>
        </w:rPr>
        <w:t>– «</w:t>
      </w:r>
      <w:r w:rsidR="001918DA" w:rsidRPr="00260C4C">
        <w:rPr>
          <w:rFonts w:ascii="Times New Roman" w:hAnsi="Times New Roman"/>
        </w:rPr>
        <w:t>удостоверение</w:t>
      </w:r>
      <w:r w:rsidR="00BF0938" w:rsidRPr="00260C4C">
        <w:rPr>
          <w:rFonts w:ascii="Times New Roman" w:hAnsi="Times New Roman"/>
        </w:rPr>
        <w:t>»</w:t>
      </w:r>
      <w:r w:rsidR="001918DA" w:rsidRPr="00260C4C">
        <w:rPr>
          <w:rFonts w:ascii="Times New Roman" w:hAnsi="Times New Roman"/>
        </w:rPr>
        <w:t>) действует на весь период актуальности методики.</w:t>
      </w:r>
    </w:p>
    <w:p w14:paraId="3E77FDF9" w14:textId="42B13F4E" w:rsidR="007A1CB3" w:rsidRPr="00260C4C" w:rsidRDefault="001421DC" w:rsidP="00C47E60">
      <w:pPr>
        <w:pStyle w:val="a5"/>
        <w:widowControl w:val="0"/>
        <w:numPr>
          <w:ilvl w:val="1"/>
          <w:numId w:val="2"/>
        </w:numPr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</w:rPr>
        <w:t xml:space="preserve">Путем подписания настоящего </w:t>
      </w:r>
      <w:r w:rsidR="00C8359C" w:rsidRPr="00260C4C">
        <w:rPr>
          <w:rFonts w:ascii="Times New Roman" w:hAnsi="Times New Roman"/>
        </w:rPr>
        <w:t>Соглашен</w:t>
      </w:r>
      <w:r w:rsidRPr="00260C4C">
        <w:rPr>
          <w:rFonts w:ascii="Times New Roman" w:hAnsi="Times New Roman"/>
        </w:rPr>
        <w:t xml:space="preserve">ия Стороны подтверждают, что </w:t>
      </w:r>
      <w:r w:rsidR="00B40825" w:rsidRPr="00260C4C">
        <w:rPr>
          <w:rFonts w:ascii="Times New Roman" w:hAnsi="Times New Roman"/>
        </w:rPr>
        <w:t>лицо</w:t>
      </w:r>
      <w:r w:rsidR="00A55BF2">
        <w:rPr>
          <w:rFonts w:ascii="Times New Roman" w:hAnsi="Times New Roman"/>
        </w:rPr>
        <w:t xml:space="preserve"> </w:t>
      </w:r>
      <w:r w:rsidR="00A55BF2" w:rsidRPr="00C1532B">
        <w:rPr>
          <w:rFonts w:ascii="Times New Roman" w:hAnsi="Times New Roman"/>
          <w:highlight w:val="yellow"/>
        </w:rPr>
        <w:t>с временным номером ИЛ4271</w:t>
      </w:r>
      <w:r w:rsidR="00B40825" w:rsidRPr="00260C4C">
        <w:rPr>
          <w:rFonts w:ascii="Times New Roman" w:hAnsi="Times New Roman"/>
        </w:rPr>
        <w:t xml:space="preserve"> (далее </w:t>
      </w:r>
      <w:r w:rsidR="00BF0938" w:rsidRPr="00260C4C">
        <w:rPr>
          <w:rFonts w:ascii="Times New Roman" w:hAnsi="Times New Roman"/>
        </w:rPr>
        <w:t>– «</w:t>
      </w:r>
      <w:r w:rsidR="00DA4A54" w:rsidRPr="00260C4C">
        <w:rPr>
          <w:rFonts w:ascii="Times New Roman" w:hAnsi="Times New Roman"/>
        </w:rPr>
        <w:t>Держате</w:t>
      </w:r>
      <w:r w:rsidR="00B40825" w:rsidRPr="00260C4C">
        <w:rPr>
          <w:rFonts w:ascii="Times New Roman" w:hAnsi="Times New Roman"/>
        </w:rPr>
        <w:t>ль методик</w:t>
      </w:r>
      <w:r w:rsidR="000739BB" w:rsidRPr="00260C4C">
        <w:rPr>
          <w:rFonts w:ascii="Times New Roman" w:hAnsi="Times New Roman"/>
        </w:rPr>
        <w:t xml:space="preserve"> / </w:t>
      </w:r>
      <w:r w:rsidR="00DA4A54" w:rsidRPr="00260C4C">
        <w:rPr>
          <w:rFonts w:ascii="Times New Roman" w:hAnsi="Times New Roman"/>
        </w:rPr>
        <w:t>Держате</w:t>
      </w:r>
      <w:r w:rsidR="000739BB" w:rsidRPr="00260C4C">
        <w:rPr>
          <w:rFonts w:ascii="Times New Roman" w:hAnsi="Times New Roman"/>
        </w:rPr>
        <w:t>ль методик</w:t>
      </w:r>
      <w:r w:rsidR="00450DE5" w:rsidRPr="00260C4C">
        <w:rPr>
          <w:rFonts w:ascii="Times New Roman" w:hAnsi="Times New Roman"/>
        </w:rPr>
        <w:t>и</w:t>
      </w:r>
      <w:r w:rsidR="00BF0938" w:rsidRPr="00260C4C">
        <w:rPr>
          <w:rFonts w:ascii="Times New Roman" w:hAnsi="Times New Roman"/>
        </w:rPr>
        <w:t>»</w:t>
      </w:r>
      <w:r w:rsidR="00B40825" w:rsidRPr="00260C4C">
        <w:rPr>
          <w:rFonts w:ascii="Times New Roman" w:hAnsi="Times New Roman"/>
        </w:rPr>
        <w:t>)</w:t>
      </w:r>
      <w:r w:rsidR="00403425" w:rsidRPr="00260C4C">
        <w:rPr>
          <w:rFonts w:ascii="Times New Roman" w:hAnsi="Times New Roman"/>
          <w:bCs/>
        </w:rPr>
        <w:t>,</w:t>
      </w:r>
      <w:r w:rsidRPr="00260C4C">
        <w:rPr>
          <w:rFonts w:ascii="Times New Roman" w:hAnsi="Times New Roman"/>
        </w:rPr>
        <w:t xml:space="preserve"> имеет право на</w:t>
      </w:r>
      <w:r w:rsidR="00F97981" w:rsidRPr="00260C4C">
        <w:rPr>
          <w:rFonts w:ascii="Times New Roman" w:hAnsi="Times New Roman"/>
        </w:rPr>
        <w:t>:</w:t>
      </w:r>
    </w:p>
    <w:p w14:paraId="79E2CB77" w14:textId="4A33341F" w:rsidR="00E239E3" w:rsidRPr="00260C4C" w:rsidRDefault="00226F30" w:rsidP="002E0789">
      <w:pPr>
        <w:pStyle w:val="a5"/>
        <w:widowControl w:val="0"/>
        <w:numPr>
          <w:ilvl w:val="1"/>
          <w:numId w:val="35"/>
        </w:numPr>
        <w:ind w:left="993" w:hanging="426"/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</w:rPr>
        <w:t>Применение в деятельности</w:t>
      </w:r>
      <w:r w:rsidR="00403425" w:rsidRPr="00260C4C">
        <w:rPr>
          <w:rFonts w:ascii="Times New Roman" w:hAnsi="Times New Roman"/>
        </w:rPr>
        <w:t xml:space="preserve"> </w:t>
      </w:r>
      <w:r w:rsidR="00DA4A54" w:rsidRPr="00260C4C">
        <w:rPr>
          <w:rFonts w:ascii="Times New Roman" w:hAnsi="Times New Roman"/>
        </w:rPr>
        <w:t>Держате</w:t>
      </w:r>
      <w:r w:rsidR="00430C7A" w:rsidRPr="00260C4C">
        <w:rPr>
          <w:rFonts w:ascii="Times New Roman" w:hAnsi="Times New Roman"/>
        </w:rPr>
        <w:t>ля методик,</w:t>
      </w:r>
      <w:r w:rsidR="00B40825" w:rsidRPr="00260C4C">
        <w:rPr>
          <w:rFonts w:ascii="Times New Roman" w:hAnsi="Times New Roman"/>
        </w:rPr>
        <w:t xml:space="preserve"> </w:t>
      </w:r>
      <w:r w:rsidRPr="00260C4C">
        <w:rPr>
          <w:rFonts w:ascii="Times New Roman" w:hAnsi="Times New Roman"/>
        </w:rPr>
        <w:t xml:space="preserve">приобретенных у Исполнителя 1 и/или Исполнителя 2 </w:t>
      </w:r>
      <w:r w:rsidR="000C717C" w:rsidRPr="00260C4C">
        <w:rPr>
          <w:rFonts w:ascii="Times New Roman" w:hAnsi="Times New Roman"/>
        </w:rPr>
        <w:t>метод</w:t>
      </w:r>
      <w:r w:rsidRPr="00260C4C">
        <w:rPr>
          <w:rFonts w:ascii="Times New Roman" w:hAnsi="Times New Roman"/>
        </w:rPr>
        <w:t>ик на бумажных носителях в качестве контрольных экземпляров в соответствии с информацией о принадлежности аутентичн</w:t>
      </w:r>
      <w:r w:rsidR="0016494E" w:rsidRPr="00260C4C">
        <w:rPr>
          <w:rFonts w:ascii="Times New Roman" w:hAnsi="Times New Roman"/>
        </w:rPr>
        <w:t>ых</w:t>
      </w:r>
      <w:r w:rsidRPr="00260C4C">
        <w:rPr>
          <w:rFonts w:ascii="Times New Roman" w:hAnsi="Times New Roman"/>
        </w:rPr>
        <w:t xml:space="preserve"> экземпляр</w:t>
      </w:r>
      <w:r w:rsidR="0016494E" w:rsidRPr="00260C4C">
        <w:rPr>
          <w:rFonts w:ascii="Times New Roman" w:hAnsi="Times New Roman"/>
        </w:rPr>
        <w:t>ов</w:t>
      </w:r>
      <w:r w:rsidR="007549D4" w:rsidRPr="00260C4C">
        <w:rPr>
          <w:rFonts w:ascii="Times New Roman" w:hAnsi="Times New Roman"/>
        </w:rPr>
        <w:t xml:space="preserve"> (указывается</w:t>
      </w:r>
      <w:r w:rsidR="00BF0938" w:rsidRPr="00260C4C">
        <w:rPr>
          <w:rFonts w:ascii="Times New Roman" w:hAnsi="Times New Roman"/>
        </w:rPr>
        <w:t>,</w:t>
      </w:r>
      <w:r w:rsidR="007549D4" w:rsidRPr="00260C4C">
        <w:rPr>
          <w:rFonts w:ascii="Times New Roman" w:hAnsi="Times New Roman"/>
        </w:rPr>
        <w:t xml:space="preserve"> как правило</w:t>
      </w:r>
      <w:r w:rsidR="00BF0938" w:rsidRPr="00260C4C">
        <w:rPr>
          <w:rFonts w:ascii="Times New Roman" w:hAnsi="Times New Roman"/>
        </w:rPr>
        <w:t>,</w:t>
      </w:r>
      <w:r w:rsidR="007549D4" w:rsidRPr="00260C4C">
        <w:rPr>
          <w:rFonts w:ascii="Times New Roman" w:hAnsi="Times New Roman"/>
        </w:rPr>
        <w:t xml:space="preserve"> на 2-й или 3-й странице </w:t>
      </w:r>
      <w:r w:rsidR="000C717C" w:rsidRPr="00260C4C">
        <w:rPr>
          <w:rFonts w:ascii="Times New Roman" w:hAnsi="Times New Roman"/>
        </w:rPr>
        <w:t>метод</w:t>
      </w:r>
      <w:r w:rsidR="007549D4" w:rsidRPr="00260C4C">
        <w:rPr>
          <w:rFonts w:ascii="Times New Roman" w:hAnsi="Times New Roman"/>
        </w:rPr>
        <w:t>ик)</w:t>
      </w:r>
      <w:r w:rsidRPr="00260C4C">
        <w:rPr>
          <w:rFonts w:ascii="Times New Roman" w:hAnsi="Times New Roman"/>
        </w:rPr>
        <w:t>.</w:t>
      </w:r>
    </w:p>
    <w:p w14:paraId="54BCCE92" w14:textId="12F48EB2" w:rsidR="00226F30" w:rsidRPr="00260C4C" w:rsidRDefault="00226F30" w:rsidP="002E0789">
      <w:pPr>
        <w:pStyle w:val="a5"/>
        <w:widowControl w:val="0"/>
        <w:numPr>
          <w:ilvl w:val="1"/>
          <w:numId w:val="35"/>
        </w:numPr>
        <w:ind w:left="993" w:hanging="426"/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</w:rPr>
        <w:t>Тиражирование в необходимом количестве рабочих экземпляров</w:t>
      </w:r>
      <w:r w:rsidR="00403425" w:rsidRPr="00260C4C">
        <w:rPr>
          <w:rFonts w:ascii="Times New Roman" w:hAnsi="Times New Roman"/>
        </w:rPr>
        <w:t xml:space="preserve">, для использования </w:t>
      </w:r>
      <w:r w:rsidR="00DA4A54" w:rsidRPr="00260C4C">
        <w:rPr>
          <w:rFonts w:ascii="Times New Roman" w:hAnsi="Times New Roman"/>
        </w:rPr>
        <w:t>Держате</w:t>
      </w:r>
      <w:r w:rsidR="00430C7A" w:rsidRPr="00260C4C">
        <w:rPr>
          <w:rFonts w:ascii="Times New Roman" w:hAnsi="Times New Roman"/>
        </w:rPr>
        <w:t>лем методик</w:t>
      </w:r>
      <w:r w:rsidR="00403425" w:rsidRPr="00260C4C">
        <w:rPr>
          <w:rFonts w:ascii="Times New Roman" w:hAnsi="Times New Roman"/>
        </w:rPr>
        <w:t>,</w:t>
      </w:r>
      <w:r w:rsidRPr="00260C4C">
        <w:rPr>
          <w:rFonts w:ascii="Times New Roman" w:hAnsi="Times New Roman"/>
        </w:rPr>
        <w:t xml:space="preserve"> </w:t>
      </w:r>
      <w:r w:rsidR="00892D59" w:rsidRPr="00260C4C">
        <w:rPr>
          <w:rFonts w:ascii="Times New Roman" w:hAnsi="Times New Roman"/>
        </w:rPr>
        <w:t>на носителях,</w:t>
      </w:r>
      <w:r w:rsidRPr="00260C4C">
        <w:rPr>
          <w:rFonts w:ascii="Times New Roman" w:hAnsi="Times New Roman"/>
        </w:rPr>
        <w:t xml:space="preserve"> предусмотренных действующей </w:t>
      </w:r>
      <w:r w:rsidR="00892D59" w:rsidRPr="00260C4C">
        <w:rPr>
          <w:rFonts w:ascii="Times New Roman" w:hAnsi="Times New Roman"/>
        </w:rPr>
        <w:t>системой менеджмента качества</w:t>
      </w:r>
      <w:r w:rsidRPr="00260C4C">
        <w:rPr>
          <w:rFonts w:ascii="Times New Roman" w:hAnsi="Times New Roman"/>
        </w:rPr>
        <w:t xml:space="preserve"> </w:t>
      </w:r>
      <w:r w:rsidR="00DA4A54" w:rsidRPr="00260C4C">
        <w:rPr>
          <w:rFonts w:ascii="Times New Roman" w:hAnsi="Times New Roman"/>
        </w:rPr>
        <w:t>Держате</w:t>
      </w:r>
      <w:r w:rsidR="00B40825" w:rsidRPr="00260C4C">
        <w:rPr>
          <w:rFonts w:ascii="Times New Roman" w:hAnsi="Times New Roman"/>
        </w:rPr>
        <w:t>ля методики</w:t>
      </w:r>
      <w:r w:rsidRPr="00260C4C">
        <w:rPr>
          <w:rFonts w:ascii="Times New Roman" w:hAnsi="Times New Roman"/>
        </w:rPr>
        <w:t xml:space="preserve"> в пределах принадлежности </w:t>
      </w:r>
      <w:r w:rsidR="0016494E" w:rsidRPr="00260C4C">
        <w:rPr>
          <w:rFonts w:ascii="Times New Roman" w:hAnsi="Times New Roman"/>
        </w:rPr>
        <w:t>аутентичных</w:t>
      </w:r>
      <w:r w:rsidRPr="00260C4C">
        <w:rPr>
          <w:rFonts w:ascii="Times New Roman" w:hAnsi="Times New Roman"/>
        </w:rPr>
        <w:t xml:space="preserve"> экземпляр</w:t>
      </w:r>
      <w:r w:rsidR="0016494E" w:rsidRPr="00260C4C">
        <w:rPr>
          <w:rFonts w:ascii="Times New Roman" w:hAnsi="Times New Roman"/>
        </w:rPr>
        <w:t>ов</w:t>
      </w:r>
      <w:r w:rsidR="007549D4" w:rsidRPr="00260C4C">
        <w:rPr>
          <w:rFonts w:ascii="Times New Roman" w:hAnsi="Times New Roman"/>
        </w:rPr>
        <w:t xml:space="preserve"> (указывается</w:t>
      </w:r>
      <w:r w:rsidR="00BF0938" w:rsidRPr="00260C4C">
        <w:rPr>
          <w:rFonts w:ascii="Times New Roman" w:hAnsi="Times New Roman"/>
        </w:rPr>
        <w:t>,</w:t>
      </w:r>
      <w:r w:rsidR="007549D4" w:rsidRPr="00260C4C">
        <w:rPr>
          <w:rFonts w:ascii="Times New Roman" w:hAnsi="Times New Roman"/>
        </w:rPr>
        <w:t xml:space="preserve"> как правило</w:t>
      </w:r>
      <w:r w:rsidR="00BF0938" w:rsidRPr="00260C4C">
        <w:rPr>
          <w:rFonts w:ascii="Times New Roman" w:hAnsi="Times New Roman"/>
        </w:rPr>
        <w:t>,</w:t>
      </w:r>
      <w:r w:rsidR="007549D4" w:rsidRPr="00260C4C">
        <w:rPr>
          <w:rFonts w:ascii="Times New Roman" w:hAnsi="Times New Roman"/>
        </w:rPr>
        <w:t xml:space="preserve"> на 2-й или 3-й странице </w:t>
      </w:r>
      <w:r w:rsidR="000C717C" w:rsidRPr="00260C4C">
        <w:rPr>
          <w:rFonts w:ascii="Times New Roman" w:hAnsi="Times New Roman"/>
        </w:rPr>
        <w:t>метод</w:t>
      </w:r>
      <w:r w:rsidR="007549D4" w:rsidRPr="00260C4C">
        <w:rPr>
          <w:rFonts w:ascii="Times New Roman" w:hAnsi="Times New Roman"/>
        </w:rPr>
        <w:t>ик)</w:t>
      </w:r>
      <w:r w:rsidRPr="00260C4C">
        <w:rPr>
          <w:rFonts w:ascii="Times New Roman" w:hAnsi="Times New Roman"/>
        </w:rPr>
        <w:t>.</w:t>
      </w:r>
    </w:p>
    <w:p w14:paraId="6A4DA7F4" w14:textId="77777777" w:rsidR="0001738C" w:rsidRPr="00260C4C" w:rsidRDefault="0001738C" w:rsidP="003B1DB0">
      <w:pPr>
        <w:pStyle w:val="a5"/>
        <w:widowControl w:val="0"/>
        <w:numPr>
          <w:ilvl w:val="1"/>
          <w:numId w:val="2"/>
        </w:numPr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</w:rPr>
        <w:t xml:space="preserve">Путем подписания настоящего </w:t>
      </w:r>
      <w:r w:rsidR="00C8359C" w:rsidRPr="00260C4C">
        <w:rPr>
          <w:rFonts w:ascii="Times New Roman" w:hAnsi="Times New Roman"/>
        </w:rPr>
        <w:t>Соглашен</w:t>
      </w:r>
      <w:r w:rsidRPr="00260C4C">
        <w:rPr>
          <w:rFonts w:ascii="Times New Roman" w:hAnsi="Times New Roman"/>
        </w:rPr>
        <w:t>ия Стороны подтверждают, что:</w:t>
      </w:r>
    </w:p>
    <w:p w14:paraId="14DD027F" w14:textId="2DE1DCD3" w:rsidR="0023762F" w:rsidRPr="00260C4C" w:rsidRDefault="007C7971" w:rsidP="002E0789">
      <w:pPr>
        <w:pStyle w:val="a5"/>
        <w:widowControl w:val="0"/>
        <w:numPr>
          <w:ilvl w:val="1"/>
          <w:numId w:val="36"/>
        </w:numPr>
        <w:ind w:left="993" w:hanging="426"/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</w:rPr>
        <w:t>Заказчик</w:t>
      </w:r>
      <w:r w:rsidR="00403425" w:rsidRPr="00260C4C">
        <w:rPr>
          <w:rFonts w:ascii="Times New Roman" w:hAnsi="Times New Roman"/>
        </w:rPr>
        <w:t xml:space="preserve">, </w:t>
      </w:r>
      <w:r w:rsidR="00DA4A54" w:rsidRPr="00260C4C">
        <w:rPr>
          <w:rFonts w:ascii="Times New Roman" w:hAnsi="Times New Roman"/>
        </w:rPr>
        <w:t>Держате</w:t>
      </w:r>
      <w:r w:rsidR="00430C7A" w:rsidRPr="00260C4C">
        <w:rPr>
          <w:rFonts w:ascii="Times New Roman" w:hAnsi="Times New Roman"/>
        </w:rPr>
        <w:t>ль методик</w:t>
      </w:r>
      <w:r w:rsidR="00ED38ED" w:rsidRPr="00260C4C">
        <w:rPr>
          <w:rFonts w:ascii="Times New Roman" w:hAnsi="Times New Roman"/>
        </w:rPr>
        <w:t>,</w:t>
      </w:r>
      <w:r w:rsidR="00403425" w:rsidRPr="00260C4C">
        <w:rPr>
          <w:rFonts w:ascii="Times New Roman" w:hAnsi="Times New Roman"/>
        </w:rPr>
        <w:t xml:space="preserve"> работники Заказчика и</w:t>
      </w:r>
      <w:r w:rsidR="00ED38ED" w:rsidRPr="00260C4C">
        <w:rPr>
          <w:rFonts w:ascii="Times New Roman" w:hAnsi="Times New Roman"/>
        </w:rPr>
        <w:t xml:space="preserve"> работники</w:t>
      </w:r>
      <w:r w:rsidR="00403425" w:rsidRPr="00260C4C">
        <w:rPr>
          <w:rFonts w:ascii="Times New Roman" w:hAnsi="Times New Roman"/>
        </w:rPr>
        <w:t xml:space="preserve"> </w:t>
      </w:r>
      <w:r w:rsidR="00DA4A54" w:rsidRPr="00260C4C">
        <w:rPr>
          <w:rFonts w:ascii="Times New Roman" w:hAnsi="Times New Roman"/>
        </w:rPr>
        <w:t>Держате</w:t>
      </w:r>
      <w:r w:rsidR="00430C7A" w:rsidRPr="00260C4C">
        <w:rPr>
          <w:rFonts w:ascii="Times New Roman" w:hAnsi="Times New Roman"/>
        </w:rPr>
        <w:t>ля методик</w:t>
      </w:r>
      <w:r w:rsidR="00A4717F" w:rsidRPr="00260C4C">
        <w:rPr>
          <w:rFonts w:ascii="Times New Roman" w:hAnsi="Times New Roman"/>
        </w:rPr>
        <w:t>,</w:t>
      </w:r>
      <w:r w:rsidR="00430C7A" w:rsidRPr="00260C4C">
        <w:rPr>
          <w:rFonts w:ascii="Times New Roman" w:hAnsi="Times New Roman"/>
        </w:rPr>
        <w:t xml:space="preserve"> </w:t>
      </w:r>
      <w:r w:rsidR="00DA7471" w:rsidRPr="00260C4C">
        <w:rPr>
          <w:rFonts w:ascii="Times New Roman" w:hAnsi="Times New Roman"/>
        </w:rPr>
        <w:t xml:space="preserve">подписывая настоящее Соглашение и/или </w:t>
      </w:r>
      <w:r w:rsidR="00A4717F" w:rsidRPr="00260C4C">
        <w:rPr>
          <w:rFonts w:ascii="Times New Roman" w:hAnsi="Times New Roman"/>
        </w:rPr>
        <w:t xml:space="preserve">знакомясь </w:t>
      </w:r>
      <w:r w:rsidR="00DA7471" w:rsidRPr="00260C4C">
        <w:rPr>
          <w:rFonts w:ascii="Times New Roman" w:hAnsi="Times New Roman"/>
        </w:rPr>
        <w:t>с настоящим Соглашением</w:t>
      </w:r>
      <w:r w:rsidR="00A4717F" w:rsidRPr="00260C4C">
        <w:rPr>
          <w:rFonts w:ascii="Times New Roman" w:hAnsi="Times New Roman"/>
        </w:rPr>
        <w:t>,</w:t>
      </w:r>
      <w:r w:rsidR="00DA7471" w:rsidRPr="00260C4C">
        <w:rPr>
          <w:rFonts w:ascii="Times New Roman" w:hAnsi="Times New Roman"/>
        </w:rPr>
        <w:t xml:space="preserve"> признают бессрочное исключительное право Разработчиков методик на методики и</w:t>
      </w:r>
      <w:r w:rsidR="003F15C0" w:rsidRPr="00260C4C">
        <w:rPr>
          <w:rFonts w:ascii="Times New Roman" w:hAnsi="Times New Roman"/>
        </w:rPr>
        <w:t xml:space="preserve"> </w:t>
      </w:r>
      <w:r w:rsidR="00DA7471" w:rsidRPr="00260C4C">
        <w:rPr>
          <w:rFonts w:ascii="Times New Roman" w:hAnsi="Times New Roman"/>
        </w:rPr>
        <w:t>уведомлены</w:t>
      </w:r>
      <w:r w:rsidR="00A849BF" w:rsidRPr="00260C4C">
        <w:rPr>
          <w:rFonts w:ascii="Times New Roman" w:hAnsi="Times New Roman"/>
        </w:rPr>
        <w:t>:</w:t>
      </w:r>
    </w:p>
    <w:p w14:paraId="5F5ED1AE" w14:textId="6E88CB72" w:rsidR="0023762F" w:rsidRPr="003B1DB0" w:rsidRDefault="00A849BF" w:rsidP="002E0789">
      <w:pPr>
        <w:pStyle w:val="a5"/>
        <w:widowControl w:val="0"/>
        <w:numPr>
          <w:ilvl w:val="2"/>
          <w:numId w:val="36"/>
        </w:numPr>
        <w:ind w:left="1418" w:hanging="567"/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</w:rPr>
        <w:t>О недопустимости п</w:t>
      </w:r>
      <w:r w:rsidR="009B3282" w:rsidRPr="00260C4C">
        <w:rPr>
          <w:rFonts w:ascii="Times New Roman" w:hAnsi="Times New Roman"/>
        </w:rPr>
        <w:t xml:space="preserve">ередачи третьим лицам </w:t>
      </w:r>
      <w:r w:rsidR="00DC420F" w:rsidRPr="00260C4C">
        <w:rPr>
          <w:rFonts w:ascii="Times New Roman" w:hAnsi="Times New Roman"/>
        </w:rPr>
        <w:t xml:space="preserve">(кроме </w:t>
      </w:r>
      <w:bookmarkStart w:id="3" w:name="_Hlk119903198"/>
      <w:r w:rsidR="00DC420F" w:rsidRPr="00260C4C">
        <w:rPr>
          <w:rFonts w:ascii="Times New Roman" w:hAnsi="Times New Roman"/>
        </w:rPr>
        <w:t xml:space="preserve">Заказчика, </w:t>
      </w:r>
      <w:r w:rsidR="00DA4A54" w:rsidRPr="00260C4C">
        <w:rPr>
          <w:rFonts w:ascii="Times New Roman" w:hAnsi="Times New Roman"/>
        </w:rPr>
        <w:t>Держате</w:t>
      </w:r>
      <w:r w:rsidR="00DC420F" w:rsidRPr="00260C4C">
        <w:rPr>
          <w:rFonts w:ascii="Times New Roman" w:hAnsi="Times New Roman"/>
        </w:rPr>
        <w:t>ля методик</w:t>
      </w:r>
      <w:r w:rsidR="00473C20" w:rsidRPr="00260C4C">
        <w:rPr>
          <w:rFonts w:ascii="Times New Roman" w:hAnsi="Times New Roman"/>
        </w:rPr>
        <w:t xml:space="preserve">, </w:t>
      </w:r>
      <w:r w:rsidR="00DC420F" w:rsidRPr="00260C4C">
        <w:rPr>
          <w:rFonts w:ascii="Times New Roman" w:hAnsi="Times New Roman"/>
        </w:rPr>
        <w:t>работников Заказчика</w:t>
      </w:r>
      <w:r w:rsidR="00473C20" w:rsidRPr="00260C4C">
        <w:rPr>
          <w:rFonts w:ascii="Times New Roman" w:hAnsi="Times New Roman"/>
        </w:rPr>
        <w:t xml:space="preserve"> и работников </w:t>
      </w:r>
      <w:r w:rsidR="00DA4A54" w:rsidRPr="00260C4C">
        <w:rPr>
          <w:rFonts w:ascii="Times New Roman" w:hAnsi="Times New Roman"/>
        </w:rPr>
        <w:t>Держате</w:t>
      </w:r>
      <w:r w:rsidR="00473C20" w:rsidRPr="00260C4C">
        <w:rPr>
          <w:rFonts w:ascii="Times New Roman" w:hAnsi="Times New Roman"/>
        </w:rPr>
        <w:t>ля методик</w:t>
      </w:r>
      <w:r w:rsidR="00DC420F" w:rsidRPr="00260C4C">
        <w:rPr>
          <w:rFonts w:ascii="Times New Roman" w:hAnsi="Times New Roman"/>
        </w:rPr>
        <w:t xml:space="preserve">) </w:t>
      </w:r>
      <w:bookmarkEnd w:id="3"/>
      <w:r w:rsidR="009B3282" w:rsidRPr="00260C4C">
        <w:rPr>
          <w:rFonts w:ascii="Times New Roman" w:hAnsi="Times New Roman"/>
        </w:rPr>
        <w:t>и</w:t>
      </w:r>
      <w:r w:rsidR="00DC420F" w:rsidRPr="00260C4C">
        <w:rPr>
          <w:rFonts w:ascii="Times New Roman" w:hAnsi="Times New Roman"/>
        </w:rPr>
        <w:t xml:space="preserve"> (или)</w:t>
      </w:r>
      <w:r w:rsidR="007C7971" w:rsidRPr="00260C4C">
        <w:rPr>
          <w:rFonts w:ascii="Times New Roman" w:hAnsi="Times New Roman"/>
        </w:rPr>
        <w:t xml:space="preserve"> размещения отдельных фрагментов</w:t>
      </w:r>
      <w:r w:rsidRPr="00260C4C">
        <w:rPr>
          <w:rFonts w:ascii="Times New Roman" w:hAnsi="Times New Roman"/>
        </w:rPr>
        <w:t xml:space="preserve"> текстов методик</w:t>
      </w:r>
      <w:r w:rsidR="00A63E04" w:rsidRPr="00260C4C">
        <w:rPr>
          <w:rFonts w:ascii="Times New Roman" w:hAnsi="Times New Roman"/>
        </w:rPr>
        <w:t xml:space="preserve"> (в любом виде – текстов</w:t>
      </w:r>
      <w:r w:rsidR="00A63E04" w:rsidRPr="003B1DB0">
        <w:rPr>
          <w:rFonts w:ascii="Times New Roman" w:hAnsi="Times New Roman"/>
        </w:rPr>
        <w:t xml:space="preserve">, скан-копий и т.д.) </w:t>
      </w:r>
      <w:r w:rsidR="007C7971" w:rsidRPr="003B1DB0">
        <w:rPr>
          <w:rFonts w:ascii="Times New Roman" w:hAnsi="Times New Roman"/>
        </w:rPr>
        <w:t xml:space="preserve">на любых сторонних информационных ресурсах (интернет, печатные издания, мессенджеры и т.д.) без письменного разрешения </w:t>
      </w:r>
      <w:r w:rsidR="00B13B12" w:rsidRPr="003B1DB0">
        <w:rPr>
          <w:rFonts w:ascii="Times New Roman" w:hAnsi="Times New Roman"/>
        </w:rPr>
        <w:t>Р</w:t>
      </w:r>
      <w:r w:rsidR="007C7971" w:rsidRPr="003B1DB0">
        <w:rPr>
          <w:rFonts w:ascii="Times New Roman" w:hAnsi="Times New Roman"/>
        </w:rPr>
        <w:t xml:space="preserve">азработчика </w:t>
      </w:r>
      <w:r w:rsidR="000C717C" w:rsidRPr="003B1DB0">
        <w:rPr>
          <w:rFonts w:ascii="Times New Roman" w:hAnsi="Times New Roman"/>
        </w:rPr>
        <w:t>метод</w:t>
      </w:r>
      <w:r w:rsidR="007C7971" w:rsidRPr="003B1DB0">
        <w:rPr>
          <w:rFonts w:ascii="Times New Roman" w:hAnsi="Times New Roman"/>
        </w:rPr>
        <w:t>ик</w:t>
      </w:r>
      <w:r w:rsidR="00A63E04" w:rsidRPr="003B1DB0">
        <w:rPr>
          <w:rFonts w:ascii="Times New Roman" w:hAnsi="Times New Roman"/>
        </w:rPr>
        <w:t xml:space="preserve"> и соглас</w:t>
      </w:r>
      <w:r w:rsidR="00430C7A" w:rsidRPr="003B1DB0">
        <w:rPr>
          <w:rFonts w:ascii="Times New Roman" w:hAnsi="Times New Roman"/>
        </w:rPr>
        <w:t>ны</w:t>
      </w:r>
      <w:r w:rsidR="00A63E04" w:rsidRPr="003B1DB0">
        <w:rPr>
          <w:rFonts w:ascii="Times New Roman" w:hAnsi="Times New Roman"/>
        </w:rPr>
        <w:t xml:space="preserve"> с этим.</w:t>
      </w:r>
    </w:p>
    <w:p w14:paraId="25B3F4B7" w14:textId="3DA6DB98" w:rsidR="00A849BF" w:rsidRPr="004B7784" w:rsidRDefault="00A849BF" w:rsidP="002E0789">
      <w:pPr>
        <w:pStyle w:val="a5"/>
        <w:widowControl w:val="0"/>
        <w:numPr>
          <w:ilvl w:val="2"/>
          <w:numId w:val="36"/>
        </w:numPr>
        <w:ind w:left="1418" w:hanging="567"/>
        <w:jc w:val="both"/>
        <w:rPr>
          <w:rFonts w:ascii="Times New Roman" w:hAnsi="Times New Roman"/>
        </w:rPr>
      </w:pPr>
      <w:r w:rsidRPr="003B1DB0">
        <w:rPr>
          <w:rFonts w:ascii="Times New Roman" w:hAnsi="Times New Roman"/>
        </w:rPr>
        <w:lastRenderedPageBreak/>
        <w:t xml:space="preserve">О недопустимости передачи третьим лицам </w:t>
      </w:r>
      <w:r w:rsidR="00DC420F" w:rsidRPr="003B1DB0">
        <w:rPr>
          <w:rFonts w:ascii="Times New Roman" w:hAnsi="Times New Roman"/>
        </w:rPr>
        <w:t>(</w:t>
      </w:r>
      <w:r w:rsidR="00473C20" w:rsidRPr="003B1DB0">
        <w:rPr>
          <w:rFonts w:ascii="Times New Roman" w:hAnsi="Times New Roman"/>
        </w:rPr>
        <w:t xml:space="preserve">кроме Заказчика, </w:t>
      </w:r>
      <w:r w:rsidR="00DA4A54">
        <w:rPr>
          <w:rFonts w:ascii="Times New Roman" w:hAnsi="Times New Roman"/>
        </w:rPr>
        <w:t>Держате</w:t>
      </w:r>
      <w:r w:rsidR="00473C20" w:rsidRPr="003B1DB0">
        <w:rPr>
          <w:rFonts w:ascii="Times New Roman" w:hAnsi="Times New Roman"/>
        </w:rPr>
        <w:t xml:space="preserve">ля методик, </w:t>
      </w:r>
      <w:r w:rsidR="00473C20" w:rsidRPr="004B7784">
        <w:rPr>
          <w:rFonts w:ascii="Times New Roman" w:hAnsi="Times New Roman"/>
        </w:rPr>
        <w:t xml:space="preserve">работников Заказчика и работников </w:t>
      </w:r>
      <w:r w:rsidR="00DA4A54" w:rsidRPr="004B7784">
        <w:rPr>
          <w:rFonts w:ascii="Times New Roman" w:hAnsi="Times New Roman"/>
        </w:rPr>
        <w:t>Держате</w:t>
      </w:r>
      <w:r w:rsidR="00473C20" w:rsidRPr="004B7784">
        <w:rPr>
          <w:rFonts w:ascii="Times New Roman" w:hAnsi="Times New Roman"/>
        </w:rPr>
        <w:t>ля методик</w:t>
      </w:r>
      <w:r w:rsidR="00DC420F" w:rsidRPr="004B7784">
        <w:rPr>
          <w:rFonts w:ascii="Times New Roman" w:hAnsi="Times New Roman"/>
        </w:rPr>
        <w:t xml:space="preserve">) </w:t>
      </w:r>
      <w:r w:rsidRPr="004B7784">
        <w:rPr>
          <w:rFonts w:ascii="Times New Roman" w:hAnsi="Times New Roman"/>
        </w:rPr>
        <w:t xml:space="preserve">и </w:t>
      </w:r>
      <w:r w:rsidR="00DC420F" w:rsidRPr="004B7784">
        <w:rPr>
          <w:rFonts w:ascii="Times New Roman" w:hAnsi="Times New Roman"/>
        </w:rPr>
        <w:t xml:space="preserve">(или) </w:t>
      </w:r>
      <w:r w:rsidRPr="004B7784">
        <w:rPr>
          <w:rFonts w:ascii="Times New Roman" w:hAnsi="Times New Roman"/>
        </w:rPr>
        <w:t>размещения текстов методик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Разработчика методик и согласны с этим.</w:t>
      </w:r>
    </w:p>
    <w:p w14:paraId="34BFA788" w14:textId="7C5A0381" w:rsidR="002A1BD9" w:rsidRPr="004B7784" w:rsidRDefault="002A1BD9" w:rsidP="002E0789">
      <w:pPr>
        <w:pStyle w:val="a5"/>
        <w:widowControl w:val="0"/>
        <w:numPr>
          <w:ilvl w:val="2"/>
          <w:numId w:val="36"/>
        </w:numPr>
        <w:ind w:left="1418" w:hanging="567"/>
        <w:jc w:val="both"/>
        <w:rPr>
          <w:rFonts w:ascii="Times New Roman" w:hAnsi="Times New Roman"/>
        </w:rPr>
      </w:pPr>
      <w:bookmarkStart w:id="4" w:name="_Hlk119902983"/>
      <w:r w:rsidRPr="004B7784">
        <w:rPr>
          <w:rFonts w:ascii="Times New Roman" w:hAnsi="Times New Roman"/>
        </w:rPr>
        <w:t xml:space="preserve">О недопустимости использования методики (целиком, ее фрагментов или приемов, в ней описанных) Заказчиком, </w:t>
      </w:r>
      <w:r w:rsidR="00DA4A54" w:rsidRPr="004B7784">
        <w:rPr>
          <w:rFonts w:ascii="Times New Roman" w:hAnsi="Times New Roman"/>
        </w:rPr>
        <w:t>Держате</w:t>
      </w:r>
      <w:r w:rsidRPr="004B7784">
        <w:rPr>
          <w:rFonts w:ascii="Times New Roman" w:hAnsi="Times New Roman"/>
        </w:rPr>
        <w:t xml:space="preserve">лем методик, работниками Заказчика и работниками </w:t>
      </w:r>
      <w:r w:rsidR="00DA4A54" w:rsidRPr="004B7784">
        <w:rPr>
          <w:rFonts w:ascii="Times New Roman" w:hAnsi="Times New Roman"/>
        </w:rPr>
        <w:t>Держате</w:t>
      </w:r>
      <w:r w:rsidRPr="004B7784">
        <w:rPr>
          <w:rFonts w:ascii="Times New Roman" w:hAnsi="Times New Roman"/>
        </w:rPr>
        <w:t>ля методик в качестве исходных материалов для последующей разработки методик (методов) измерений и/или иных научных работ.</w:t>
      </w:r>
    </w:p>
    <w:p w14:paraId="7E28B3AF" w14:textId="221FF827" w:rsidR="0023762F" w:rsidRDefault="00A849BF" w:rsidP="002E0789">
      <w:pPr>
        <w:pStyle w:val="a5"/>
        <w:widowControl w:val="0"/>
        <w:numPr>
          <w:ilvl w:val="2"/>
          <w:numId w:val="36"/>
        </w:numPr>
        <w:ind w:left="1418" w:hanging="567"/>
        <w:jc w:val="both"/>
        <w:rPr>
          <w:rFonts w:ascii="Times New Roman" w:hAnsi="Times New Roman"/>
        </w:rPr>
      </w:pPr>
      <w:r w:rsidRPr="004B7784">
        <w:rPr>
          <w:rFonts w:ascii="Times New Roman" w:hAnsi="Times New Roman"/>
        </w:rPr>
        <w:t xml:space="preserve">О </w:t>
      </w:r>
      <w:r w:rsidR="00DC420F" w:rsidRPr="004B7784">
        <w:rPr>
          <w:rFonts w:ascii="Times New Roman" w:hAnsi="Times New Roman"/>
        </w:rPr>
        <w:t xml:space="preserve">недопустимости использования методики (целиком, ее фрагментов или приемов, в ней описанных) </w:t>
      </w:r>
      <w:bookmarkEnd w:id="4"/>
      <w:r w:rsidR="00DC420F" w:rsidRPr="004B7784">
        <w:rPr>
          <w:rFonts w:ascii="Times New Roman" w:hAnsi="Times New Roman"/>
        </w:rPr>
        <w:t>для</w:t>
      </w:r>
      <w:r w:rsidR="00DC420F" w:rsidRPr="003B1DB0">
        <w:rPr>
          <w:rFonts w:ascii="Times New Roman" w:hAnsi="Times New Roman"/>
        </w:rPr>
        <w:t xml:space="preserve"> иных целей, кроме проведения измерений, инспекций, контроля достоверности, участия в межлабораторных сличительных испытаниях, межлабораторных сравнениях, верификации методики. Запрещено методику перепродавать, модифицировать, изменять или совершать любые иные действия, связанные с методикой за пределами целей, разрешенных Разработчиком методик. Данный запрет применяется как в отношении самого Заказчика, </w:t>
      </w:r>
      <w:r w:rsidR="00DA4A54">
        <w:rPr>
          <w:rFonts w:ascii="Times New Roman" w:hAnsi="Times New Roman"/>
        </w:rPr>
        <w:t>Держате</w:t>
      </w:r>
      <w:r w:rsidR="00DC420F" w:rsidRPr="003B1DB0">
        <w:rPr>
          <w:rFonts w:ascii="Times New Roman" w:hAnsi="Times New Roman"/>
        </w:rPr>
        <w:t>ля методики, работников Заказчика,</w:t>
      </w:r>
      <w:r w:rsidR="00473C20" w:rsidRPr="003B1DB0">
        <w:rPr>
          <w:rFonts w:ascii="Times New Roman" w:hAnsi="Times New Roman"/>
        </w:rPr>
        <w:t xml:space="preserve"> работников </w:t>
      </w:r>
      <w:r w:rsidR="00DA4A54">
        <w:rPr>
          <w:rFonts w:ascii="Times New Roman" w:hAnsi="Times New Roman"/>
        </w:rPr>
        <w:t>Держате</w:t>
      </w:r>
      <w:r w:rsidR="00473C20" w:rsidRPr="003B1DB0">
        <w:rPr>
          <w:rFonts w:ascii="Times New Roman" w:hAnsi="Times New Roman"/>
        </w:rPr>
        <w:t>ля методик,</w:t>
      </w:r>
      <w:r w:rsidR="00DC420F" w:rsidRPr="003B1DB0">
        <w:rPr>
          <w:rFonts w:ascii="Times New Roman" w:hAnsi="Times New Roman"/>
        </w:rPr>
        <w:t xml:space="preserve"> так и в отношении третьих лиц, если таковые будут привлечены Заказчиком к запрещенному использованию методики.</w:t>
      </w:r>
    </w:p>
    <w:p w14:paraId="4E4C9A3C" w14:textId="735D31C1" w:rsidR="00BD1587" w:rsidRPr="004B7784" w:rsidRDefault="003D6118" w:rsidP="002E0789">
      <w:pPr>
        <w:pStyle w:val="a5"/>
        <w:widowControl w:val="0"/>
        <w:numPr>
          <w:ilvl w:val="2"/>
          <w:numId w:val="36"/>
        </w:numPr>
        <w:ind w:left="1418" w:hanging="567"/>
        <w:jc w:val="both"/>
        <w:rPr>
          <w:rFonts w:ascii="Times New Roman" w:hAnsi="Times New Roman"/>
        </w:rPr>
      </w:pPr>
      <w:r w:rsidRPr="00EB4D00">
        <w:rPr>
          <w:rFonts w:ascii="Times New Roman" w:hAnsi="Times New Roman"/>
        </w:rPr>
        <w:t>Название методики, т</w:t>
      </w:r>
      <w:r w:rsidR="00BD1587" w:rsidRPr="00EB4D00">
        <w:rPr>
          <w:rFonts w:ascii="Times New Roman" w:hAnsi="Times New Roman"/>
        </w:rPr>
        <w:t xml:space="preserve">итульный </w:t>
      </w:r>
      <w:r w:rsidR="00BD1587" w:rsidRPr="004B7784">
        <w:rPr>
          <w:rFonts w:ascii="Times New Roman" w:hAnsi="Times New Roman"/>
        </w:rPr>
        <w:t xml:space="preserve">лист методики, вторая страница методики (Предисловие) и последняя страница методики (Лист регистрации изменений) – не являются фрагментами методик и не подпадают под ограничения п. </w:t>
      </w:r>
      <w:r w:rsidR="00821E85" w:rsidRPr="004B7784">
        <w:rPr>
          <w:rFonts w:ascii="Times New Roman" w:hAnsi="Times New Roman"/>
        </w:rPr>
        <w:t>4</w:t>
      </w:r>
      <w:r w:rsidR="00BD1587" w:rsidRPr="004B7784">
        <w:rPr>
          <w:rFonts w:ascii="Times New Roman" w:hAnsi="Times New Roman"/>
        </w:rPr>
        <w:t>.1.1. настоящего Соглашения.</w:t>
      </w:r>
    </w:p>
    <w:p w14:paraId="58B114BB" w14:textId="47D0C537" w:rsidR="00BD1587" w:rsidRPr="004B7784" w:rsidRDefault="00BD1587" w:rsidP="002E0789">
      <w:pPr>
        <w:pStyle w:val="a5"/>
        <w:widowControl w:val="0"/>
        <w:numPr>
          <w:ilvl w:val="2"/>
          <w:numId w:val="36"/>
        </w:numPr>
        <w:ind w:left="1418" w:hanging="567"/>
        <w:jc w:val="both"/>
        <w:rPr>
          <w:rFonts w:ascii="Times New Roman" w:hAnsi="Times New Roman"/>
        </w:rPr>
      </w:pPr>
      <w:r w:rsidRPr="004B7784">
        <w:rPr>
          <w:rFonts w:ascii="Times New Roman" w:hAnsi="Times New Roman"/>
        </w:rPr>
        <w:t>При прохождении процедуры подтверждения компетентности аккредитованным лицом и/или в случае иных мероприятий по оценке соответствия</w:t>
      </w:r>
      <w:r w:rsidR="00FA1C08" w:rsidRPr="004B7784">
        <w:rPr>
          <w:rFonts w:ascii="Times New Roman" w:hAnsi="Times New Roman"/>
        </w:rPr>
        <w:t xml:space="preserve"> аккредитованного лица</w:t>
      </w:r>
      <w:r w:rsidRPr="004B7784">
        <w:rPr>
          <w:rFonts w:ascii="Times New Roman" w:hAnsi="Times New Roman"/>
        </w:rPr>
        <w:t>, назначаемых Федеральной службой по аккредитации, в</w:t>
      </w:r>
      <w:r w:rsidR="00C3298B" w:rsidRPr="004B7784">
        <w:rPr>
          <w:rFonts w:ascii="Times New Roman" w:hAnsi="Times New Roman"/>
        </w:rPr>
        <w:t xml:space="preserve"> случае </w:t>
      </w:r>
      <w:r w:rsidRPr="004B7784">
        <w:rPr>
          <w:rFonts w:ascii="Times New Roman" w:hAnsi="Times New Roman"/>
        </w:rPr>
        <w:t xml:space="preserve">возникновения </w:t>
      </w:r>
      <w:r w:rsidR="00C3298B" w:rsidRPr="004B7784">
        <w:rPr>
          <w:rFonts w:ascii="Times New Roman" w:hAnsi="Times New Roman"/>
        </w:rPr>
        <w:t xml:space="preserve">необходимости предоставления методики и/или фрагмента методики в ходе </w:t>
      </w:r>
      <w:r w:rsidRPr="004B7784">
        <w:rPr>
          <w:rFonts w:ascii="Times New Roman" w:hAnsi="Times New Roman"/>
        </w:rPr>
        <w:t xml:space="preserve">такой </w:t>
      </w:r>
      <w:r w:rsidR="00C3298B" w:rsidRPr="004B7784">
        <w:rPr>
          <w:rFonts w:ascii="Times New Roman" w:hAnsi="Times New Roman"/>
        </w:rPr>
        <w:t xml:space="preserve">процедуры </w:t>
      </w:r>
      <w:r w:rsidRPr="004B7784">
        <w:rPr>
          <w:rFonts w:ascii="Times New Roman" w:hAnsi="Times New Roman"/>
        </w:rPr>
        <w:t>и/или мероприятия аккредитованное лицо:</w:t>
      </w:r>
    </w:p>
    <w:p w14:paraId="4DD6298D" w14:textId="591AFF82" w:rsidR="005F73D3" w:rsidRPr="001D76BE" w:rsidRDefault="00BD1587" w:rsidP="001D76BE">
      <w:pPr>
        <w:pStyle w:val="a5"/>
        <w:widowControl w:val="0"/>
        <w:numPr>
          <w:ilvl w:val="3"/>
          <w:numId w:val="36"/>
        </w:numPr>
        <w:ind w:left="2127" w:hanging="709"/>
        <w:jc w:val="both"/>
        <w:rPr>
          <w:rFonts w:ascii="Times New Roman" w:hAnsi="Times New Roman"/>
        </w:rPr>
      </w:pPr>
      <w:r w:rsidRPr="004B7784">
        <w:rPr>
          <w:rFonts w:ascii="Times New Roman" w:hAnsi="Times New Roman"/>
        </w:rPr>
        <w:t>Имеет право</w:t>
      </w:r>
      <w:r w:rsidR="001D76BE" w:rsidRPr="004B7784">
        <w:rPr>
          <w:rFonts w:ascii="Times New Roman" w:hAnsi="Times New Roman"/>
        </w:rPr>
        <w:t xml:space="preserve"> </w:t>
      </w:r>
      <w:r w:rsidRPr="004B7784">
        <w:rPr>
          <w:rFonts w:ascii="Times New Roman" w:hAnsi="Times New Roman"/>
        </w:rPr>
        <w:t xml:space="preserve">на предоставление методики и/или фрагмента методики лицам, назначенным для оценки соответствия аккредитованного лица (например, </w:t>
      </w:r>
      <w:r w:rsidR="005A3568" w:rsidRPr="004B7784">
        <w:rPr>
          <w:rFonts w:ascii="Times New Roman" w:hAnsi="Times New Roman"/>
        </w:rPr>
        <w:t>эксперту</w:t>
      </w:r>
      <w:r w:rsidRPr="004B7784">
        <w:rPr>
          <w:rFonts w:ascii="Times New Roman" w:hAnsi="Times New Roman"/>
        </w:rPr>
        <w:t xml:space="preserve"> </w:t>
      </w:r>
      <w:r w:rsidR="005A3568" w:rsidRPr="004B7784">
        <w:rPr>
          <w:rFonts w:ascii="Times New Roman" w:hAnsi="Times New Roman"/>
        </w:rPr>
        <w:t>по аккредитации)</w:t>
      </w:r>
      <w:r w:rsidR="001D76BE" w:rsidRPr="004B7784">
        <w:rPr>
          <w:rFonts w:ascii="Times New Roman" w:hAnsi="Times New Roman"/>
        </w:rPr>
        <w:t>, при этом аккредитованное лицо в</w:t>
      </w:r>
      <w:r w:rsidR="002A1BD9" w:rsidRPr="004B7784">
        <w:rPr>
          <w:rFonts w:ascii="Times New Roman" w:hAnsi="Times New Roman"/>
        </w:rPr>
        <w:t>праве</w:t>
      </w:r>
      <w:r w:rsidR="005F73D3" w:rsidRPr="004B7784">
        <w:rPr>
          <w:rFonts w:ascii="Times New Roman" w:hAnsi="Times New Roman"/>
        </w:rPr>
        <w:t xml:space="preserve"> </w:t>
      </w:r>
      <w:r w:rsidR="006162B5" w:rsidRPr="004B7784">
        <w:rPr>
          <w:rFonts w:ascii="Times New Roman" w:hAnsi="Times New Roman"/>
        </w:rPr>
        <w:t>у</w:t>
      </w:r>
      <w:r w:rsidR="002F1A6C" w:rsidRPr="004B7784">
        <w:rPr>
          <w:rFonts w:ascii="Times New Roman" w:hAnsi="Times New Roman"/>
        </w:rPr>
        <w:t>ведомить Разработчика методики</w:t>
      </w:r>
      <w:r w:rsidR="00355998" w:rsidRPr="004B7784">
        <w:rPr>
          <w:rFonts w:ascii="Times New Roman" w:hAnsi="Times New Roman"/>
        </w:rPr>
        <w:t xml:space="preserve"> о необходимости предоставить методику и/или фрагмент методики при прохождении процедуры подтверждения компетентности аккредитованным лицом и/или в случае иных мероприятий по оценке соответствия аккредитованного</w:t>
      </w:r>
      <w:r w:rsidR="00355998" w:rsidRPr="001D76BE">
        <w:rPr>
          <w:rFonts w:ascii="Times New Roman" w:hAnsi="Times New Roman"/>
        </w:rPr>
        <w:t xml:space="preserve"> лица, назначаемых Федеральной службой по аккредитации</w:t>
      </w:r>
      <w:r w:rsidR="005F73D3" w:rsidRPr="001D76BE">
        <w:rPr>
          <w:rFonts w:ascii="Times New Roman" w:hAnsi="Times New Roman"/>
        </w:rPr>
        <w:t>:</w:t>
      </w:r>
    </w:p>
    <w:p w14:paraId="7C3CFA67" w14:textId="2B17764B" w:rsidR="005F73D3" w:rsidRPr="005F73D3" w:rsidRDefault="00355998" w:rsidP="002E0789">
      <w:pPr>
        <w:pStyle w:val="a5"/>
        <w:widowControl w:val="0"/>
        <w:numPr>
          <w:ilvl w:val="0"/>
          <w:numId w:val="32"/>
        </w:numPr>
        <w:ind w:left="3261" w:hanging="426"/>
        <w:jc w:val="both"/>
        <w:rPr>
          <w:rFonts w:ascii="Times New Roman" w:hAnsi="Times New Roman"/>
        </w:rPr>
      </w:pPr>
      <w:r w:rsidRPr="00EB4D00">
        <w:rPr>
          <w:rFonts w:ascii="Times New Roman" w:hAnsi="Times New Roman"/>
        </w:rPr>
        <w:t>Уведомление оформляется на фирменном бланке организации в произвольной форме, заверяется подписью руководителя организации (допускается подпись руководителя аккредитованного лица) и печатью организации</w:t>
      </w:r>
      <w:r w:rsidR="005F73D3" w:rsidRPr="00EB4D00">
        <w:rPr>
          <w:rFonts w:ascii="Times New Roman" w:hAnsi="Times New Roman"/>
        </w:rPr>
        <w:t>;</w:t>
      </w:r>
    </w:p>
    <w:p w14:paraId="34BC081F" w14:textId="1DF1359B" w:rsidR="005F73D3" w:rsidRPr="004B7784" w:rsidRDefault="00355998" w:rsidP="002E0789">
      <w:pPr>
        <w:pStyle w:val="a5"/>
        <w:widowControl w:val="0"/>
        <w:numPr>
          <w:ilvl w:val="0"/>
          <w:numId w:val="32"/>
        </w:numPr>
        <w:ind w:left="3261" w:hanging="426"/>
        <w:jc w:val="both"/>
        <w:rPr>
          <w:rFonts w:ascii="Times New Roman" w:hAnsi="Times New Roman"/>
        </w:rPr>
      </w:pPr>
      <w:r w:rsidRPr="00EB4D00">
        <w:rPr>
          <w:rFonts w:ascii="Times New Roman" w:hAnsi="Times New Roman"/>
        </w:rPr>
        <w:t xml:space="preserve">Уведомление </w:t>
      </w:r>
      <w:r w:rsidRPr="004B7784">
        <w:rPr>
          <w:rFonts w:ascii="Times New Roman" w:hAnsi="Times New Roman"/>
        </w:rPr>
        <w:t xml:space="preserve">направляется на электронную почту </w:t>
      </w:r>
      <w:r w:rsidR="006162B5" w:rsidRPr="004B7784">
        <w:rPr>
          <w:rFonts w:ascii="Times New Roman" w:hAnsi="Times New Roman"/>
        </w:rPr>
        <w:t>Разработчика методики,</w:t>
      </w:r>
      <w:r w:rsidRPr="004B7784">
        <w:rPr>
          <w:rFonts w:ascii="Times New Roman" w:hAnsi="Times New Roman"/>
        </w:rPr>
        <w:t xml:space="preserve"> указанную в разделе 1</w:t>
      </w:r>
      <w:r w:rsidR="00821E85" w:rsidRPr="004B7784">
        <w:rPr>
          <w:rFonts w:ascii="Times New Roman" w:hAnsi="Times New Roman"/>
        </w:rPr>
        <w:t>8</w:t>
      </w:r>
      <w:r w:rsidRPr="004B7784">
        <w:rPr>
          <w:rFonts w:ascii="Times New Roman" w:hAnsi="Times New Roman"/>
        </w:rPr>
        <w:t xml:space="preserve"> настоящего Соглашения</w:t>
      </w:r>
      <w:r w:rsidR="005F73D3" w:rsidRPr="004B7784">
        <w:rPr>
          <w:rFonts w:ascii="Times New Roman" w:hAnsi="Times New Roman"/>
        </w:rPr>
        <w:t>;</w:t>
      </w:r>
    </w:p>
    <w:p w14:paraId="217D276D" w14:textId="7F71715C" w:rsidR="005A3568" w:rsidRPr="004B7784" w:rsidRDefault="006162B5" w:rsidP="002E0789">
      <w:pPr>
        <w:pStyle w:val="a5"/>
        <w:widowControl w:val="0"/>
        <w:numPr>
          <w:ilvl w:val="0"/>
          <w:numId w:val="32"/>
        </w:numPr>
        <w:ind w:left="3261" w:hanging="426"/>
        <w:jc w:val="both"/>
        <w:rPr>
          <w:rFonts w:ascii="Times New Roman" w:hAnsi="Times New Roman"/>
        </w:rPr>
      </w:pPr>
      <w:r w:rsidRPr="004B7784">
        <w:rPr>
          <w:rFonts w:ascii="Times New Roman" w:hAnsi="Times New Roman"/>
        </w:rPr>
        <w:t xml:space="preserve">В уведомлении указывается: </w:t>
      </w:r>
      <w:r w:rsidR="00D15369" w:rsidRPr="004B7784">
        <w:rPr>
          <w:rFonts w:ascii="Times New Roman" w:hAnsi="Times New Roman"/>
        </w:rPr>
        <w:t>мероприятие,</w:t>
      </w:r>
      <w:r w:rsidR="009570F6" w:rsidRPr="004B7784">
        <w:rPr>
          <w:rFonts w:ascii="Times New Roman" w:hAnsi="Times New Roman"/>
        </w:rPr>
        <w:t xml:space="preserve"> назначенное Федеральной службой по аккредитации</w:t>
      </w:r>
      <w:r w:rsidRPr="004B7784">
        <w:rPr>
          <w:rFonts w:ascii="Times New Roman" w:hAnsi="Times New Roman"/>
        </w:rPr>
        <w:t>, даты проведения мероприятия, лицо (лица), которому</w:t>
      </w:r>
      <w:r w:rsidR="009570F6" w:rsidRPr="004B7784">
        <w:rPr>
          <w:rFonts w:ascii="Times New Roman" w:hAnsi="Times New Roman"/>
        </w:rPr>
        <w:t xml:space="preserve"> (которым)</w:t>
      </w:r>
      <w:r w:rsidRPr="004B7784">
        <w:rPr>
          <w:rFonts w:ascii="Times New Roman" w:hAnsi="Times New Roman"/>
        </w:rPr>
        <w:t xml:space="preserve"> была направлена методика или её фрагмент.</w:t>
      </w:r>
    </w:p>
    <w:p w14:paraId="40313194" w14:textId="5DA7BBFA" w:rsidR="005B505E" w:rsidRPr="004B7784" w:rsidRDefault="00D54FE4" w:rsidP="002E0789">
      <w:pPr>
        <w:pStyle w:val="a5"/>
        <w:widowControl w:val="0"/>
        <w:numPr>
          <w:ilvl w:val="1"/>
          <w:numId w:val="36"/>
        </w:numPr>
        <w:ind w:left="993" w:hanging="426"/>
        <w:jc w:val="both"/>
        <w:rPr>
          <w:rFonts w:ascii="Times New Roman" w:hAnsi="Times New Roman"/>
        </w:rPr>
      </w:pPr>
      <w:r w:rsidRPr="004B7784">
        <w:rPr>
          <w:rFonts w:ascii="Times New Roman" w:hAnsi="Times New Roman"/>
        </w:rPr>
        <w:t xml:space="preserve">Выполнение </w:t>
      </w:r>
      <w:r w:rsidR="00A849BF" w:rsidRPr="004B7784">
        <w:rPr>
          <w:rFonts w:ascii="Times New Roman" w:hAnsi="Times New Roman"/>
        </w:rPr>
        <w:t xml:space="preserve">требований </w:t>
      </w:r>
      <w:r w:rsidRPr="004B7784">
        <w:rPr>
          <w:rFonts w:ascii="Times New Roman" w:hAnsi="Times New Roman"/>
        </w:rPr>
        <w:t xml:space="preserve">п. </w:t>
      </w:r>
      <w:r w:rsidR="00821E85" w:rsidRPr="004B7784">
        <w:rPr>
          <w:rFonts w:ascii="Times New Roman" w:hAnsi="Times New Roman"/>
        </w:rPr>
        <w:t>4</w:t>
      </w:r>
      <w:r w:rsidRPr="004B7784">
        <w:rPr>
          <w:rFonts w:ascii="Times New Roman" w:hAnsi="Times New Roman"/>
        </w:rPr>
        <w:t>.1. настоящего Соглашения – зона ответственности Заказчика</w:t>
      </w:r>
      <w:r w:rsidR="00403425" w:rsidRPr="004B7784">
        <w:rPr>
          <w:rFonts w:ascii="Times New Roman" w:hAnsi="Times New Roman"/>
        </w:rPr>
        <w:t xml:space="preserve">, </w:t>
      </w:r>
      <w:r w:rsidR="00DA4A54" w:rsidRPr="004B7784">
        <w:rPr>
          <w:rFonts w:ascii="Times New Roman" w:hAnsi="Times New Roman"/>
        </w:rPr>
        <w:t>Держате</w:t>
      </w:r>
      <w:r w:rsidR="00430C7A" w:rsidRPr="004B7784">
        <w:rPr>
          <w:rFonts w:ascii="Times New Roman" w:hAnsi="Times New Roman"/>
        </w:rPr>
        <w:t xml:space="preserve">ля методик </w:t>
      </w:r>
      <w:r w:rsidRPr="004B7784">
        <w:rPr>
          <w:rFonts w:ascii="Times New Roman" w:hAnsi="Times New Roman"/>
        </w:rPr>
        <w:t>и работников Заказчика</w:t>
      </w:r>
      <w:r w:rsidR="00430C7A" w:rsidRPr="004B7784">
        <w:rPr>
          <w:rFonts w:ascii="Times New Roman" w:hAnsi="Times New Roman"/>
        </w:rPr>
        <w:t xml:space="preserve"> и </w:t>
      </w:r>
      <w:r w:rsidR="000C717C" w:rsidRPr="004B7784">
        <w:rPr>
          <w:rFonts w:ascii="Times New Roman" w:hAnsi="Times New Roman"/>
        </w:rPr>
        <w:t xml:space="preserve">работников </w:t>
      </w:r>
      <w:r w:rsidR="00DA4A54" w:rsidRPr="004B7784">
        <w:rPr>
          <w:rFonts w:ascii="Times New Roman" w:hAnsi="Times New Roman"/>
        </w:rPr>
        <w:t>Держате</w:t>
      </w:r>
      <w:r w:rsidR="00430C7A" w:rsidRPr="004B7784">
        <w:rPr>
          <w:rFonts w:ascii="Times New Roman" w:hAnsi="Times New Roman"/>
        </w:rPr>
        <w:t>ля методик</w:t>
      </w:r>
      <w:r w:rsidRPr="004B7784">
        <w:rPr>
          <w:rFonts w:ascii="Times New Roman" w:hAnsi="Times New Roman"/>
        </w:rPr>
        <w:t>.</w:t>
      </w:r>
    </w:p>
    <w:p w14:paraId="295A19B3" w14:textId="25983C56" w:rsidR="0023762F" w:rsidRPr="004B7784" w:rsidRDefault="005B505E" w:rsidP="002E0789">
      <w:pPr>
        <w:pStyle w:val="a5"/>
        <w:widowControl w:val="0"/>
        <w:numPr>
          <w:ilvl w:val="1"/>
          <w:numId w:val="36"/>
        </w:numPr>
        <w:ind w:left="993" w:hanging="426"/>
        <w:jc w:val="both"/>
        <w:rPr>
          <w:rFonts w:ascii="Times New Roman" w:hAnsi="Times New Roman"/>
        </w:rPr>
      </w:pPr>
      <w:r w:rsidRPr="004B7784">
        <w:rPr>
          <w:rFonts w:ascii="Times New Roman" w:hAnsi="Times New Roman"/>
        </w:rPr>
        <w:t>В случае нарушения со стороны Заказчика</w:t>
      </w:r>
      <w:r w:rsidR="00CE331B" w:rsidRPr="004B7784">
        <w:rPr>
          <w:rFonts w:ascii="Times New Roman" w:hAnsi="Times New Roman"/>
        </w:rPr>
        <w:t>,</w:t>
      </w:r>
      <w:r w:rsidR="00403425" w:rsidRPr="004B7784">
        <w:rPr>
          <w:rFonts w:ascii="Times New Roman" w:hAnsi="Times New Roman"/>
        </w:rPr>
        <w:t xml:space="preserve"> или </w:t>
      </w:r>
      <w:r w:rsidR="00DA4A54" w:rsidRPr="004B7784">
        <w:rPr>
          <w:rFonts w:ascii="Times New Roman" w:hAnsi="Times New Roman"/>
        </w:rPr>
        <w:t>Держате</w:t>
      </w:r>
      <w:r w:rsidR="00895ACD" w:rsidRPr="004B7784">
        <w:rPr>
          <w:rFonts w:ascii="Times New Roman" w:hAnsi="Times New Roman"/>
        </w:rPr>
        <w:t>ля методик</w:t>
      </w:r>
      <w:r w:rsidR="00CE331B" w:rsidRPr="004B7784">
        <w:rPr>
          <w:rFonts w:ascii="Times New Roman" w:hAnsi="Times New Roman"/>
        </w:rPr>
        <w:t xml:space="preserve">, или работников Заказчика, или работников </w:t>
      </w:r>
      <w:r w:rsidR="00DA4A54" w:rsidRPr="004B7784">
        <w:rPr>
          <w:rFonts w:ascii="Times New Roman" w:hAnsi="Times New Roman"/>
        </w:rPr>
        <w:t>Держате</w:t>
      </w:r>
      <w:r w:rsidR="00895ACD" w:rsidRPr="004B7784">
        <w:rPr>
          <w:rFonts w:ascii="Times New Roman" w:hAnsi="Times New Roman"/>
        </w:rPr>
        <w:t xml:space="preserve">ля методик </w:t>
      </w:r>
      <w:r w:rsidRPr="004B7784">
        <w:rPr>
          <w:rFonts w:ascii="Times New Roman" w:hAnsi="Times New Roman"/>
        </w:rPr>
        <w:t>требований п.</w:t>
      </w:r>
      <w:r w:rsidR="00821E85" w:rsidRPr="004B7784">
        <w:rPr>
          <w:rFonts w:ascii="Times New Roman" w:hAnsi="Times New Roman"/>
        </w:rPr>
        <w:t xml:space="preserve"> 4</w:t>
      </w:r>
      <w:r w:rsidRPr="004B7784">
        <w:rPr>
          <w:rFonts w:ascii="Times New Roman" w:hAnsi="Times New Roman"/>
        </w:rPr>
        <w:t xml:space="preserve">.1. настоящего Соглашения, </w:t>
      </w:r>
      <w:r w:rsidR="00B13B12" w:rsidRPr="004B7784">
        <w:rPr>
          <w:rFonts w:ascii="Times New Roman" w:hAnsi="Times New Roman"/>
        </w:rPr>
        <w:t>Р</w:t>
      </w:r>
      <w:r w:rsidRPr="004B7784">
        <w:rPr>
          <w:rFonts w:ascii="Times New Roman" w:hAnsi="Times New Roman"/>
        </w:rPr>
        <w:t xml:space="preserve">азработчик </w:t>
      </w:r>
      <w:r w:rsidR="000C717C" w:rsidRPr="004B7784">
        <w:rPr>
          <w:rFonts w:ascii="Times New Roman" w:hAnsi="Times New Roman"/>
        </w:rPr>
        <w:t>метод</w:t>
      </w:r>
      <w:r w:rsidRPr="004B7784">
        <w:rPr>
          <w:rFonts w:ascii="Times New Roman" w:hAnsi="Times New Roman"/>
        </w:rPr>
        <w:t>ик</w:t>
      </w:r>
      <w:r w:rsidR="00A849BF" w:rsidRPr="004B7784">
        <w:rPr>
          <w:rFonts w:ascii="Times New Roman" w:hAnsi="Times New Roman"/>
        </w:rPr>
        <w:t>, на свое усмотрение,</w:t>
      </w:r>
      <w:r w:rsidRPr="004B7784">
        <w:rPr>
          <w:rFonts w:ascii="Times New Roman" w:hAnsi="Times New Roman"/>
        </w:rPr>
        <w:t xml:space="preserve"> </w:t>
      </w:r>
      <w:r w:rsidR="00F3763B" w:rsidRPr="004B7784">
        <w:rPr>
          <w:rFonts w:ascii="Times New Roman" w:hAnsi="Times New Roman"/>
        </w:rPr>
        <w:t>применяет, без предварительного уведомления</w:t>
      </w:r>
      <w:r w:rsidR="00A849BF" w:rsidRPr="004B7784">
        <w:rPr>
          <w:rFonts w:ascii="Times New Roman" w:hAnsi="Times New Roman"/>
        </w:rPr>
        <w:t xml:space="preserve"> </w:t>
      </w:r>
      <w:r w:rsidR="00F3763B" w:rsidRPr="004B7784">
        <w:rPr>
          <w:rFonts w:ascii="Times New Roman" w:hAnsi="Times New Roman"/>
        </w:rPr>
        <w:t xml:space="preserve">Заказчика </w:t>
      </w:r>
      <w:r w:rsidR="00A849BF" w:rsidRPr="004B7784">
        <w:rPr>
          <w:rFonts w:ascii="Times New Roman" w:hAnsi="Times New Roman"/>
        </w:rPr>
        <w:t>действи</w:t>
      </w:r>
      <w:r w:rsidR="00F3763B" w:rsidRPr="004B7784">
        <w:rPr>
          <w:rFonts w:ascii="Times New Roman" w:hAnsi="Times New Roman"/>
        </w:rPr>
        <w:t>я</w:t>
      </w:r>
      <w:r w:rsidR="00A849BF" w:rsidRPr="004B7784">
        <w:rPr>
          <w:rFonts w:ascii="Times New Roman" w:hAnsi="Times New Roman"/>
        </w:rPr>
        <w:t xml:space="preserve"> (в том числе в комплексе) в соответствии с п.</w:t>
      </w:r>
      <w:r w:rsidR="00821E85" w:rsidRPr="004B7784">
        <w:rPr>
          <w:rFonts w:ascii="Times New Roman" w:hAnsi="Times New Roman"/>
        </w:rPr>
        <w:t xml:space="preserve"> 4</w:t>
      </w:r>
      <w:r w:rsidR="00A849BF" w:rsidRPr="004B7784">
        <w:rPr>
          <w:rFonts w:ascii="Times New Roman" w:hAnsi="Times New Roman"/>
        </w:rPr>
        <w:t>.3.1. настоящего Соглашения</w:t>
      </w:r>
      <w:r w:rsidR="001E61AD" w:rsidRPr="004B7784">
        <w:rPr>
          <w:rFonts w:ascii="Times New Roman" w:hAnsi="Times New Roman"/>
        </w:rPr>
        <w:t>, а Заказчик согласен с этим и обязуется исполнить требования</w:t>
      </w:r>
      <w:r w:rsidR="00F3763B" w:rsidRPr="004B7784">
        <w:rPr>
          <w:rFonts w:ascii="Times New Roman" w:hAnsi="Times New Roman"/>
        </w:rPr>
        <w:t xml:space="preserve"> Разработчика методик</w:t>
      </w:r>
      <w:r w:rsidR="0023762F" w:rsidRPr="004B7784">
        <w:rPr>
          <w:rFonts w:ascii="Times New Roman" w:hAnsi="Times New Roman"/>
        </w:rPr>
        <w:t>:</w:t>
      </w:r>
    </w:p>
    <w:p w14:paraId="00C308A1" w14:textId="26C248E8" w:rsidR="00047E91" w:rsidRPr="004B7784" w:rsidRDefault="00F3763B" w:rsidP="00970B22">
      <w:pPr>
        <w:pStyle w:val="a5"/>
        <w:widowControl w:val="0"/>
        <w:numPr>
          <w:ilvl w:val="2"/>
          <w:numId w:val="36"/>
        </w:numPr>
        <w:ind w:left="1418" w:hanging="709"/>
        <w:jc w:val="both"/>
        <w:rPr>
          <w:rFonts w:ascii="Times New Roman" w:hAnsi="Times New Roman"/>
        </w:rPr>
      </w:pPr>
      <w:r w:rsidRPr="004B7784">
        <w:rPr>
          <w:rFonts w:ascii="Times New Roman" w:hAnsi="Times New Roman"/>
        </w:rPr>
        <w:t xml:space="preserve">В случае нарушения любого из пунктов </w:t>
      </w:r>
      <w:r w:rsidR="00821E85" w:rsidRPr="004B7784">
        <w:rPr>
          <w:rFonts w:ascii="Times New Roman" w:hAnsi="Times New Roman"/>
        </w:rPr>
        <w:t>4</w:t>
      </w:r>
      <w:r w:rsidRPr="004B7784">
        <w:rPr>
          <w:rFonts w:ascii="Times New Roman" w:hAnsi="Times New Roman"/>
        </w:rPr>
        <w:t xml:space="preserve">.1.1., </w:t>
      </w:r>
      <w:r w:rsidR="00F4641B" w:rsidRPr="004B7784">
        <w:rPr>
          <w:rFonts w:ascii="Times New Roman" w:hAnsi="Times New Roman"/>
        </w:rPr>
        <w:t>4</w:t>
      </w:r>
      <w:r w:rsidRPr="004B7784">
        <w:rPr>
          <w:rFonts w:ascii="Times New Roman" w:hAnsi="Times New Roman"/>
        </w:rPr>
        <w:t xml:space="preserve">.1.2., </w:t>
      </w:r>
      <w:r w:rsidR="00F4641B" w:rsidRPr="004B7784">
        <w:rPr>
          <w:rFonts w:ascii="Times New Roman" w:hAnsi="Times New Roman"/>
        </w:rPr>
        <w:t>4</w:t>
      </w:r>
      <w:r w:rsidRPr="004B7784">
        <w:rPr>
          <w:rFonts w:ascii="Times New Roman" w:hAnsi="Times New Roman"/>
        </w:rPr>
        <w:t>.1.3.</w:t>
      </w:r>
      <w:r w:rsidR="00DA7471" w:rsidRPr="004B7784">
        <w:rPr>
          <w:rFonts w:ascii="Times New Roman" w:hAnsi="Times New Roman"/>
        </w:rPr>
        <w:t xml:space="preserve">, </w:t>
      </w:r>
      <w:r w:rsidR="00F4641B" w:rsidRPr="004B7784">
        <w:rPr>
          <w:rFonts w:ascii="Times New Roman" w:hAnsi="Times New Roman"/>
        </w:rPr>
        <w:t>4</w:t>
      </w:r>
      <w:r w:rsidR="00DA7471" w:rsidRPr="004B7784">
        <w:rPr>
          <w:rFonts w:ascii="Times New Roman" w:hAnsi="Times New Roman"/>
        </w:rPr>
        <w:t>.1.</w:t>
      </w:r>
      <w:r w:rsidR="002A1BD9" w:rsidRPr="004B7784">
        <w:rPr>
          <w:rFonts w:ascii="Times New Roman" w:hAnsi="Times New Roman"/>
        </w:rPr>
        <w:t>4</w:t>
      </w:r>
      <w:r w:rsidR="00F4641B" w:rsidRPr="004B7784">
        <w:rPr>
          <w:rFonts w:ascii="Times New Roman" w:hAnsi="Times New Roman"/>
        </w:rPr>
        <w:t>.</w:t>
      </w:r>
      <w:r w:rsidRPr="004B7784">
        <w:rPr>
          <w:rFonts w:ascii="Times New Roman" w:hAnsi="Times New Roman"/>
        </w:rPr>
        <w:t xml:space="preserve"> настоящего Соглашения, Разработчик методик вправе</w:t>
      </w:r>
      <w:r w:rsidR="00047E91" w:rsidRPr="004B7784">
        <w:rPr>
          <w:rFonts w:ascii="Times New Roman" w:hAnsi="Times New Roman"/>
        </w:rPr>
        <w:t>:</w:t>
      </w:r>
    </w:p>
    <w:p w14:paraId="3A47D0DC" w14:textId="3CA17174" w:rsidR="0001738C" w:rsidRPr="004B7784" w:rsidRDefault="00047E91" w:rsidP="00970B22">
      <w:pPr>
        <w:pStyle w:val="a5"/>
        <w:widowControl w:val="0"/>
        <w:numPr>
          <w:ilvl w:val="3"/>
          <w:numId w:val="36"/>
        </w:numPr>
        <w:ind w:left="2127" w:hanging="709"/>
        <w:jc w:val="both"/>
        <w:rPr>
          <w:rFonts w:ascii="Times New Roman" w:hAnsi="Times New Roman"/>
        </w:rPr>
      </w:pPr>
      <w:r w:rsidRPr="004B7784">
        <w:rPr>
          <w:rFonts w:ascii="Times New Roman" w:hAnsi="Times New Roman"/>
        </w:rPr>
        <w:t>О</w:t>
      </w:r>
      <w:r w:rsidR="005B505E" w:rsidRPr="004B7784">
        <w:rPr>
          <w:rFonts w:ascii="Times New Roman" w:hAnsi="Times New Roman"/>
        </w:rPr>
        <w:t xml:space="preserve">тозвать </w:t>
      </w:r>
      <w:r w:rsidR="00FC76DE" w:rsidRPr="004B7784">
        <w:rPr>
          <w:rFonts w:ascii="Times New Roman" w:hAnsi="Times New Roman"/>
        </w:rPr>
        <w:t xml:space="preserve">у </w:t>
      </w:r>
      <w:r w:rsidR="00DA4A54" w:rsidRPr="004B7784">
        <w:rPr>
          <w:rFonts w:ascii="Times New Roman" w:hAnsi="Times New Roman"/>
        </w:rPr>
        <w:t>Держате</w:t>
      </w:r>
      <w:r w:rsidR="00FC76DE" w:rsidRPr="004B7784">
        <w:rPr>
          <w:rFonts w:ascii="Times New Roman" w:hAnsi="Times New Roman"/>
        </w:rPr>
        <w:t>ля</w:t>
      </w:r>
      <w:r w:rsidR="00A849BF" w:rsidRPr="004B7784">
        <w:rPr>
          <w:rFonts w:ascii="Times New Roman" w:hAnsi="Times New Roman"/>
        </w:rPr>
        <w:t xml:space="preserve"> методик</w:t>
      </w:r>
      <w:r w:rsidR="00FC76DE" w:rsidRPr="004B7784">
        <w:rPr>
          <w:rFonts w:ascii="Times New Roman" w:hAnsi="Times New Roman"/>
        </w:rPr>
        <w:t xml:space="preserve"> </w:t>
      </w:r>
      <w:r w:rsidR="005B505E" w:rsidRPr="004B7784">
        <w:rPr>
          <w:rFonts w:ascii="Times New Roman" w:hAnsi="Times New Roman"/>
        </w:rPr>
        <w:t xml:space="preserve">приобретенные </w:t>
      </w:r>
      <w:r w:rsidR="000C717C" w:rsidRPr="004B7784">
        <w:rPr>
          <w:rFonts w:ascii="Times New Roman" w:hAnsi="Times New Roman"/>
        </w:rPr>
        <w:t>метод</w:t>
      </w:r>
      <w:r w:rsidR="005B505E" w:rsidRPr="004B7784">
        <w:rPr>
          <w:rFonts w:ascii="Times New Roman" w:hAnsi="Times New Roman"/>
        </w:rPr>
        <w:t xml:space="preserve">ики, с размещением этой информации на сайте </w:t>
      </w:r>
      <w:proofErr w:type="spellStart"/>
      <w:r w:rsidR="005B505E" w:rsidRPr="004B7784">
        <w:rPr>
          <w:rFonts w:ascii="Times New Roman" w:hAnsi="Times New Roman"/>
          <w:lang w:val="en-US"/>
        </w:rPr>
        <w:t>nooirf</w:t>
      </w:r>
      <w:proofErr w:type="spellEnd"/>
      <w:r w:rsidR="005B505E" w:rsidRPr="004B7784">
        <w:rPr>
          <w:rFonts w:ascii="Times New Roman" w:hAnsi="Times New Roman"/>
        </w:rPr>
        <w:t>.</w:t>
      </w:r>
      <w:proofErr w:type="spellStart"/>
      <w:r w:rsidR="005B505E" w:rsidRPr="004B7784">
        <w:rPr>
          <w:rFonts w:ascii="Times New Roman" w:hAnsi="Times New Roman"/>
          <w:lang w:val="en-US"/>
        </w:rPr>
        <w:t>ru</w:t>
      </w:r>
      <w:proofErr w:type="spellEnd"/>
      <w:r w:rsidR="005B505E" w:rsidRPr="004B7784">
        <w:rPr>
          <w:rFonts w:ascii="Times New Roman" w:hAnsi="Times New Roman"/>
        </w:rPr>
        <w:t xml:space="preserve"> (а также на </w:t>
      </w:r>
      <w:proofErr w:type="spellStart"/>
      <w:r w:rsidR="005B505E" w:rsidRPr="004B7784">
        <w:rPr>
          <w:rFonts w:ascii="Times New Roman" w:hAnsi="Times New Roman"/>
        </w:rPr>
        <w:t>поддоменах</w:t>
      </w:r>
      <w:proofErr w:type="spellEnd"/>
      <w:r w:rsidR="005B505E" w:rsidRPr="004B7784">
        <w:rPr>
          <w:rFonts w:ascii="Times New Roman" w:hAnsi="Times New Roman"/>
        </w:rPr>
        <w:t xml:space="preserve"> сайта </w:t>
      </w:r>
      <w:proofErr w:type="spellStart"/>
      <w:r w:rsidR="005B505E" w:rsidRPr="004B7784">
        <w:rPr>
          <w:rFonts w:ascii="Times New Roman" w:hAnsi="Times New Roman"/>
          <w:lang w:val="en-US"/>
        </w:rPr>
        <w:t>nooirf</w:t>
      </w:r>
      <w:proofErr w:type="spellEnd"/>
      <w:r w:rsidR="005B505E" w:rsidRPr="004B7784">
        <w:rPr>
          <w:rFonts w:ascii="Times New Roman" w:hAnsi="Times New Roman"/>
        </w:rPr>
        <w:t>.</w:t>
      </w:r>
      <w:proofErr w:type="spellStart"/>
      <w:r w:rsidR="005B505E" w:rsidRPr="004B7784">
        <w:rPr>
          <w:rFonts w:ascii="Times New Roman" w:hAnsi="Times New Roman"/>
          <w:lang w:val="en-US"/>
        </w:rPr>
        <w:t>ru</w:t>
      </w:r>
      <w:proofErr w:type="spellEnd"/>
      <w:r w:rsidR="005B505E" w:rsidRPr="004B7784">
        <w:rPr>
          <w:rFonts w:ascii="Times New Roman" w:hAnsi="Times New Roman"/>
        </w:rPr>
        <w:t>)</w:t>
      </w:r>
      <w:r w:rsidR="009B3282" w:rsidRPr="004B7784">
        <w:rPr>
          <w:rFonts w:ascii="Times New Roman" w:hAnsi="Times New Roman"/>
        </w:rPr>
        <w:t xml:space="preserve">, с лишением права на использование </w:t>
      </w:r>
      <w:r w:rsidR="00871E0F" w:rsidRPr="004B7784">
        <w:rPr>
          <w:rFonts w:ascii="Times New Roman" w:hAnsi="Times New Roman"/>
        </w:rPr>
        <w:t xml:space="preserve">приобретенных </w:t>
      </w:r>
      <w:r w:rsidR="009B3282" w:rsidRPr="004B7784">
        <w:rPr>
          <w:rFonts w:ascii="Times New Roman" w:hAnsi="Times New Roman"/>
        </w:rPr>
        <w:t xml:space="preserve">методик в деятельности </w:t>
      </w:r>
      <w:r w:rsidR="00DA4A54" w:rsidRPr="004B7784">
        <w:rPr>
          <w:rFonts w:ascii="Times New Roman" w:hAnsi="Times New Roman"/>
        </w:rPr>
        <w:t>Держате</w:t>
      </w:r>
      <w:r w:rsidR="00895ACD" w:rsidRPr="004B7784">
        <w:rPr>
          <w:rFonts w:ascii="Times New Roman" w:hAnsi="Times New Roman"/>
        </w:rPr>
        <w:t>ля методик</w:t>
      </w:r>
      <w:r w:rsidR="00926F38" w:rsidRPr="004B7784">
        <w:rPr>
          <w:rFonts w:ascii="Times New Roman" w:hAnsi="Times New Roman"/>
        </w:rPr>
        <w:t xml:space="preserve">, в соответствии с </w:t>
      </w:r>
      <w:proofErr w:type="spellStart"/>
      <w:r w:rsidR="00926F38" w:rsidRPr="004B7784">
        <w:rPr>
          <w:rFonts w:ascii="Times New Roman" w:hAnsi="Times New Roman"/>
        </w:rPr>
        <w:t>п.п</w:t>
      </w:r>
      <w:proofErr w:type="spellEnd"/>
      <w:r w:rsidR="00926F38" w:rsidRPr="004B7784">
        <w:rPr>
          <w:rFonts w:ascii="Times New Roman" w:hAnsi="Times New Roman"/>
        </w:rPr>
        <w:t xml:space="preserve">. </w:t>
      </w:r>
      <w:r w:rsidR="00F4641B" w:rsidRPr="004B7784">
        <w:rPr>
          <w:rFonts w:ascii="Times New Roman" w:hAnsi="Times New Roman"/>
        </w:rPr>
        <w:t>10</w:t>
      </w:r>
      <w:r w:rsidR="00926F38" w:rsidRPr="004B7784">
        <w:rPr>
          <w:rFonts w:ascii="Times New Roman" w:hAnsi="Times New Roman"/>
        </w:rPr>
        <w:t xml:space="preserve">.1., </w:t>
      </w:r>
      <w:r w:rsidR="00F4641B" w:rsidRPr="004B7784">
        <w:rPr>
          <w:rFonts w:ascii="Times New Roman" w:hAnsi="Times New Roman"/>
        </w:rPr>
        <w:t>10</w:t>
      </w:r>
      <w:r w:rsidR="00926F38" w:rsidRPr="004B7784">
        <w:rPr>
          <w:rFonts w:ascii="Times New Roman" w:hAnsi="Times New Roman"/>
        </w:rPr>
        <w:t>.2. настоящего Соглашения.</w:t>
      </w:r>
    </w:p>
    <w:p w14:paraId="3888C3A6" w14:textId="48318EF0" w:rsidR="00047E91" w:rsidRPr="004B7784" w:rsidRDefault="00982A02" w:rsidP="00970B22">
      <w:pPr>
        <w:pStyle w:val="a5"/>
        <w:widowControl w:val="0"/>
        <w:numPr>
          <w:ilvl w:val="3"/>
          <w:numId w:val="36"/>
        </w:numPr>
        <w:ind w:left="2127" w:hanging="709"/>
        <w:jc w:val="both"/>
        <w:rPr>
          <w:rFonts w:ascii="Times New Roman" w:hAnsi="Times New Roman"/>
        </w:rPr>
      </w:pPr>
      <w:r w:rsidRPr="004B7784">
        <w:rPr>
          <w:rFonts w:ascii="Times New Roman" w:hAnsi="Times New Roman"/>
        </w:rPr>
        <w:t>В</w:t>
      </w:r>
      <w:r w:rsidR="00047E91" w:rsidRPr="004B7784">
        <w:rPr>
          <w:rFonts w:ascii="Times New Roman" w:hAnsi="Times New Roman"/>
        </w:rPr>
        <w:t xml:space="preserve">зыскать ущерб за каждый случай нарушения требований п. </w:t>
      </w:r>
      <w:r w:rsidR="00F4641B" w:rsidRPr="004B7784">
        <w:rPr>
          <w:rFonts w:ascii="Times New Roman" w:hAnsi="Times New Roman"/>
        </w:rPr>
        <w:t>4</w:t>
      </w:r>
      <w:r w:rsidR="00047E91" w:rsidRPr="004B7784">
        <w:rPr>
          <w:rFonts w:ascii="Times New Roman" w:hAnsi="Times New Roman"/>
        </w:rPr>
        <w:t>.1.</w:t>
      </w:r>
    </w:p>
    <w:p w14:paraId="40858483" w14:textId="28575E7F" w:rsidR="00047E91" w:rsidRPr="00F3763B" w:rsidRDefault="00047E91" w:rsidP="00970B22">
      <w:pPr>
        <w:pStyle w:val="a5"/>
        <w:widowControl w:val="0"/>
        <w:numPr>
          <w:ilvl w:val="3"/>
          <w:numId w:val="36"/>
        </w:numPr>
        <w:ind w:left="2127" w:hanging="709"/>
        <w:jc w:val="both"/>
        <w:rPr>
          <w:rFonts w:ascii="Times New Roman" w:hAnsi="Times New Roman"/>
        </w:rPr>
      </w:pPr>
      <w:r w:rsidRPr="004B7784">
        <w:rPr>
          <w:rFonts w:ascii="Times New Roman" w:hAnsi="Times New Roman"/>
        </w:rPr>
        <w:t>Прекратить доступ Заказчика</w:t>
      </w:r>
      <w:r w:rsidR="003050AA" w:rsidRPr="004B7784">
        <w:rPr>
          <w:rFonts w:ascii="Times New Roman" w:hAnsi="Times New Roman"/>
        </w:rPr>
        <w:t xml:space="preserve"> (и его аккредитованных лиц)</w:t>
      </w:r>
      <w:r w:rsidRPr="004B7784">
        <w:rPr>
          <w:rFonts w:ascii="Times New Roman" w:hAnsi="Times New Roman"/>
        </w:rPr>
        <w:t xml:space="preserve">, </w:t>
      </w:r>
      <w:r w:rsidR="00DA4A54" w:rsidRPr="004B7784">
        <w:rPr>
          <w:rFonts w:ascii="Times New Roman" w:hAnsi="Times New Roman"/>
        </w:rPr>
        <w:t>Держате</w:t>
      </w:r>
      <w:r w:rsidRPr="004B7784">
        <w:rPr>
          <w:rFonts w:ascii="Times New Roman" w:hAnsi="Times New Roman"/>
        </w:rPr>
        <w:t xml:space="preserve">ля методик, </w:t>
      </w:r>
      <w:r w:rsidR="003050AA" w:rsidRPr="004B7784">
        <w:rPr>
          <w:rFonts w:ascii="Times New Roman" w:hAnsi="Times New Roman"/>
        </w:rPr>
        <w:t xml:space="preserve">а также нарушителей из состава </w:t>
      </w:r>
      <w:r w:rsidRPr="004B7784">
        <w:rPr>
          <w:rFonts w:ascii="Times New Roman" w:hAnsi="Times New Roman"/>
        </w:rPr>
        <w:t>работников Заказчика</w:t>
      </w:r>
      <w:r w:rsidR="003050AA" w:rsidRPr="004B7784">
        <w:rPr>
          <w:rFonts w:ascii="Times New Roman" w:hAnsi="Times New Roman"/>
        </w:rPr>
        <w:t xml:space="preserve"> и/или</w:t>
      </w:r>
      <w:r>
        <w:rPr>
          <w:rFonts w:ascii="Times New Roman" w:hAnsi="Times New Roman"/>
        </w:rPr>
        <w:t xml:space="preserve"> </w:t>
      </w:r>
      <w:r w:rsidRPr="003B1DB0">
        <w:rPr>
          <w:rFonts w:ascii="Times New Roman" w:hAnsi="Times New Roman"/>
        </w:rPr>
        <w:t>работник</w:t>
      </w:r>
      <w:r>
        <w:rPr>
          <w:rFonts w:ascii="Times New Roman" w:hAnsi="Times New Roman"/>
        </w:rPr>
        <w:t>ов</w:t>
      </w:r>
      <w:r w:rsidRPr="003B1DB0">
        <w:rPr>
          <w:rFonts w:ascii="Times New Roman" w:hAnsi="Times New Roman"/>
        </w:rPr>
        <w:t xml:space="preserve"> </w:t>
      </w:r>
      <w:r w:rsidR="00DA4A54">
        <w:rPr>
          <w:rFonts w:ascii="Times New Roman" w:hAnsi="Times New Roman"/>
        </w:rPr>
        <w:t>Держате</w:t>
      </w:r>
      <w:r w:rsidRPr="003B1DB0">
        <w:rPr>
          <w:rFonts w:ascii="Times New Roman" w:hAnsi="Times New Roman"/>
        </w:rPr>
        <w:t>ля методик</w:t>
      </w:r>
      <w:r>
        <w:rPr>
          <w:rFonts w:ascii="Times New Roman" w:hAnsi="Times New Roman"/>
        </w:rPr>
        <w:t xml:space="preserve"> к любым продуктам</w:t>
      </w:r>
      <w:r w:rsidR="003050AA">
        <w:rPr>
          <w:rFonts w:ascii="Times New Roman" w:hAnsi="Times New Roman"/>
        </w:rPr>
        <w:t xml:space="preserve"> (</w:t>
      </w:r>
      <w:r w:rsidR="005F77C2">
        <w:rPr>
          <w:rFonts w:ascii="Times New Roman" w:hAnsi="Times New Roman"/>
        </w:rPr>
        <w:t xml:space="preserve">электронному фонду </w:t>
      </w:r>
      <w:proofErr w:type="spellStart"/>
      <w:r w:rsidR="005F77C2">
        <w:rPr>
          <w:rFonts w:ascii="Times New Roman" w:hAnsi="Times New Roman"/>
        </w:rPr>
        <w:t>ПрофСтандарт</w:t>
      </w:r>
      <w:proofErr w:type="spellEnd"/>
      <w:r w:rsidR="005F77C2">
        <w:rPr>
          <w:rFonts w:ascii="Times New Roman" w:hAnsi="Times New Roman"/>
        </w:rPr>
        <w:t xml:space="preserve">, программному обеспечению, </w:t>
      </w:r>
      <w:r w:rsidR="003050AA">
        <w:rPr>
          <w:rFonts w:ascii="Times New Roman" w:hAnsi="Times New Roman"/>
        </w:rPr>
        <w:t xml:space="preserve">товарам, услугам, интеллектуальным разработкам и т.д.) от Разработчиков методик и от Официальных Партнёров Исполнителя 1 указанных на </w:t>
      </w:r>
      <w:r w:rsidR="003050AA">
        <w:rPr>
          <w:rFonts w:ascii="Times New Roman" w:hAnsi="Times New Roman"/>
        </w:rPr>
        <w:lastRenderedPageBreak/>
        <w:t xml:space="preserve">сайте </w:t>
      </w:r>
      <w:proofErr w:type="spellStart"/>
      <w:r w:rsidR="003050AA">
        <w:rPr>
          <w:rFonts w:ascii="Times New Roman" w:hAnsi="Times New Roman"/>
          <w:lang w:val="en-US"/>
        </w:rPr>
        <w:t>nooirf</w:t>
      </w:r>
      <w:proofErr w:type="spellEnd"/>
      <w:r w:rsidR="003050AA" w:rsidRPr="003050AA">
        <w:rPr>
          <w:rFonts w:ascii="Times New Roman" w:hAnsi="Times New Roman"/>
        </w:rPr>
        <w:t>.</w:t>
      </w:r>
      <w:proofErr w:type="spellStart"/>
      <w:r w:rsidR="003050AA">
        <w:rPr>
          <w:rFonts w:ascii="Times New Roman" w:hAnsi="Times New Roman"/>
          <w:lang w:val="en-US"/>
        </w:rPr>
        <w:t>ru</w:t>
      </w:r>
      <w:proofErr w:type="spellEnd"/>
      <w:r w:rsidR="003050AA">
        <w:rPr>
          <w:rFonts w:ascii="Times New Roman" w:hAnsi="Times New Roman"/>
        </w:rPr>
        <w:t xml:space="preserve"> в разделе «</w:t>
      </w:r>
      <w:r w:rsidR="003050AA" w:rsidRPr="003050AA">
        <w:rPr>
          <w:rFonts w:ascii="Times New Roman" w:hAnsi="Times New Roman"/>
        </w:rPr>
        <w:t>Официальные Партнёры Ассоциации</w:t>
      </w:r>
      <w:r w:rsidR="003050AA">
        <w:rPr>
          <w:rFonts w:ascii="Times New Roman" w:hAnsi="Times New Roman"/>
        </w:rPr>
        <w:t>».</w:t>
      </w:r>
    </w:p>
    <w:p w14:paraId="6D55D333" w14:textId="0726E33B" w:rsidR="00926D88" w:rsidRPr="003B1DB0" w:rsidRDefault="006E0903" w:rsidP="00970B22">
      <w:pPr>
        <w:pStyle w:val="a5"/>
        <w:widowControl w:val="0"/>
        <w:numPr>
          <w:ilvl w:val="1"/>
          <w:numId w:val="2"/>
        </w:numPr>
        <w:ind w:left="284" w:hanging="284"/>
        <w:jc w:val="both"/>
        <w:rPr>
          <w:rFonts w:ascii="Times New Roman" w:hAnsi="Times New Roman"/>
        </w:rPr>
      </w:pPr>
      <w:r w:rsidRPr="003B1DB0">
        <w:rPr>
          <w:rFonts w:ascii="Times New Roman" w:hAnsi="Times New Roman"/>
        </w:rPr>
        <w:t xml:space="preserve">Исполнителем 1 и Исполнителем 2, в зависимости от того, чьи методики </w:t>
      </w:r>
      <w:r w:rsidR="00F51C6B" w:rsidRPr="003B1DB0">
        <w:rPr>
          <w:rFonts w:ascii="Times New Roman" w:hAnsi="Times New Roman"/>
        </w:rPr>
        <w:t xml:space="preserve">приобретены, </w:t>
      </w:r>
      <w:r w:rsidR="00DA4A54">
        <w:rPr>
          <w:rFonts w:ascii="Times New Roman" w:hAnsi="Times New Roman"/>
        </w:rPr>
        <w:t>Держате</w:t>
      </w:r>
      <w:r w:rsidR="00895ACD" w:rsidRPr="003B1DB0">
        <w:rPr>
          <w:rFonts w:ascii="Times New Roman" w:hAnsi="Times New Roman"/>
        </w:rPr>
        <w:t>лю методик</w:t>
      </w:r>
      <w:r w:rsidRPr="003B1DB0">
        <w:rPr>
          <w:rFonts w:ascii="Times New Roman" w:hAnsi="Times New Roman"/>
        </w:rPr>
        <w:t xml:space="preserve">, </w:t>
      </w:r>
      <w:r w:rsidRPr="00260C4C">
        <w:rPr>
          <w:rFonts w:ascii="Times New Roman" w:hAnsi="Times New Roman"/>
        </w:rPr>
        <w:t>осуществивше</w:t>
      </w:r>
      <w:r w:rsidR="00895ACD" w:rsidRPr="00260C4C">
        <w:rPr>
          <w:rFonts w:ascii="Times New Roman" w:hAnsi="Times New Roman"/>
        </w:rPr>
        <w:t>го</w:t>
      </w:r>
      <w:r w:rsidRPr="00260C4C">
        <w:rPr>
          <w:rFonts w:ascii="Times New Roman" w:hAnsi="Times New Roman"/>
        </w:rPr>
        <w:t xml:space="preserve"> приобретение методики/методик, предоставляется доступ к Электронному фонду</w:t>
      </w:r>
      <w:r w:rsidR="005A41B2" w:rsidRPr="00260C4C">
        <w:rPr>
          <w:rFonts w:ascii="Times New Roman" w:hAnsi="Times New Roman"/>
        </w:rPr>
        <w:t xml:space="preserve"> «</w:t>
      </w:r>
      <w:proofErr w:type="spellStart"/>
      <w:r w:rsidR="005A41B2" w:rsidRPr="00260C4C">
        <w:rPr>
          <w:rFonts w:ascii="Times New Roman" w:hAnsi="Times New Roman"/>
        </w:rPr>
        <w:t>ПрофСтандарт</w:t>
      </w:r>
      <w:proofErr w:type="spellEnd"/>
      <w:r w:rsidR="005A41B2" w:rsidRPr="00260C4C">
        <w:rPr>
          <w:rFonts w:ascii="Times New Roman" w:hAnsi="Times New Roman"/>
        </w:rPr>
        <w:t>»</w:t>
      </w:r>
      <w:r w:rsidR="00BF0938" w:rsidRPr="00260C4C">
        <w:rPr>
          <w:rFonts w:ascii="Times New Roman" w:hAnsi="Times New Roman"/>
        </w:rPr>
        <w:t xml:space="preserve"> (</w:t>
      </w:r>
      <w:r w:rsidR="009F4A09" w:rsidRPr="00260C4C">
        <w:rPr>
          <w:rFonts w:ascii="Times New Roman" w:hAnsi="Times New Roman"/>
        </w:rPr>
        <w:t xml:space="preserve">далее </w:t>
      </w:r>
      <w:r w:rsidR="00BF0938" w:rsidRPr="00260C4C">
        <w:rPr>
          <w:rFonts w:ascii="Times New Roman" w:hAnsi="Times New Roman"/>
        </w:rPr>
        <w:t xml:space="preserve">- </w:t>
      </w:r>
      <w:r w:rsidR="000E1AC7" w:rsidRPr="00260C4C">
        <w:rPr>
          <w:rFonts w:ascii="Times New Roman" w:hAnsi="Times New Roman"/>
        </w:rPr>
        <w:t>«</w:t>
      </w:r>
      <w:r w:rsidR="009F4A09" w:rsidRPr="00260C4C">
        <w:rPr>
          <w:rFonts w:ascii="Times New Roman" w:hAnsi="Times New Roman"/>
        </w:rPr>
        <w:t>Электронный фонд</w:t>
      </w:r>
      <w:r w:rsidR="000E1AC7" w:rsidRPr="00260C4C">
        <w:rPr>
          <w:rFonts w:ascii="Times New Roman" w:hAnsi="Times New Roman"/>
        </w:rPr>
        <w:t>»</w:t>
      </w:r>
      <w:r w:rsidR="00BF0938" w:rsidRPr="00260C4C">
        <w:rPr>
          <w:rFonts w:ascii="Times New Roman" w:hAnsi="Times New Roman"/>
        </w:rPr>
        <w:t>)</w:t>
      </w:r>
      <w:r w:rsidR="009F4A09" w:rsidRPr="00260C4C">
        <w:rPr>
          <w:rFonts w:ascii="Times New Roman" w:hAnsi="Times New Roman"/>
        </w:rPr>
        <w:t>,</w:t>
      </w:r>
      <w:r w:rsidRPr="00260C4C">
        <w:rPr>
          <w:rFonts w:ascii="Times New Roman" w:hAnsi="Times New Roman"/>
        </w:rPr>
        <w:t xml:space="preserve"> на</w:t>
      </w:r>
      <w:r w:rsidRPr="003B1DB0">
        <w:rPr>
          <w:rFonts w:ascii="Times New Roman" w:hAnsi="Times New Roman"/>
        </w:rPr>
        <w:t xml:space="preserve"> сайте </w:t>
      </w:r>
      <w:proofErr w:type="spellStart"/>
      <w:r w:rsidRPr="003B1DB0">
        <w:rPr>
          <w:rFonts w:ascii="Times New Roman" w:hAnsi="Times New Roman"/>
          <w:lang w:val="en-US"/>
        </w:rPr>
        <w:t>metod</w:t>
      </w:r>
      <w:proofErr w:type="spellEnd"/>
      <w:r w:rsidRPr="003B1DB0">
        <w:rPr>
          <w:rFonts w:ascii="Times New Roman" w:hAnsi="Times New Roman"/>
        </w:rPr>
        <w:t>.</w:t>
      </w:r>
      <w:proofErr w:type="spellStart"/>
      <w:r w:rsidRPr="003B1DB0">
        <w:rPr>
          <w:rFonts w:ascii="Times New Roman" w:hAnsi="Times New Roman"/>
          <w:lang w:val="en-US"/>
        </w:rPr>
        <w:t>nooirf</w:t>
      </w:r>
      <w:proofErr w:type="spellEnd"/>
      <w:r w:rsidRPr="003B1DB0">
        <w:rPr>
          <w:rFonts w:ascii="Times New Roman" w:hAnsi="Times New Roman"/>
        </w:rPr>
        <w:t>.</w:t>
      </w:r>
      <w:proofErr w:type="spellStart"/>
      <w:r w:rsidRPr="003B1DB0">
        <w:rPr>
          <w:rFonts w:ascii="Times New Roman" w:hAnsi="Times New Roman"/>
          <w:lang w:val="en-US"/>
        </w:rPr>
        <w:t>ru</w:t>
      </w:r>
      <w:proofErr w:type="spellEnd"/>
      <w:r w:rsidRPr="003B1DB0">
        <w:rPr>
          <w:rFonts w:ascii="Times New Roman" w:hAnsi="Times New Roman"/>
        </w:rPr>
        <w:t xml:space="preserve">, для печати на </w:t>
      </w:r>
      <w:r w:rsidR="00BC44CC" w:rsidRPr="003B1DB0">
        <w:rPr>
          <w:rFonts w:ascii="Times New Roman" w:hAnsi="Times New Roman"/>
        </w:rPr>
        <w:t>бумажном</w:t>
      </w:r>
      <w:r w:rsidRPr="003B1DB0">
        <w:rPr>
          <w:rFonts w:ascii="Times New Roman" w:hAnsi="Times New Roman"/>
        </w:rPr>
        <w:t xml:space="preserve"> </w:t>
      </w:r>
      <w:r w:rsidR="00BC44CC" w:rsidRPr="003B1DB0">
        <w:rPr>
          <w:rFonts w:ascii="Times New Roman" w:hAnsi="Times New Roman"/>
        </w:rPr>
        <w:t>носителе</w:t>
      </w:r>
      <w:r w:rsidRPr="003B1DB0">
        <w:rPr>
          <w:rFonts w:ascii="Times New Roman" w:hAnsi="Times New Roman"/>
        </w:rPr>
        <w:t xml:space="preserve"> в качестве контрольных экземпляров аутентичных экземпляров методик, которые были приобретены </w:t>
      </w:r>
      <w:r w:rsidR="00895ACD" w:rsidRPr="003B1DB0">
        <w:rPr>
          <w:rFonts w:ascii="Times New Roman" w:hAnsi="Times New Roman"/>
        </w:rPr>
        <w:t xml:space="preserve">для </w:t>
      </w:r>
      <w:r w:rsidR="00DA4A54">
        <w:rPr>
          <w:rFonts w:ascii="Times New Roman" w:hAnsi="Times New Roman"/>
        </w:rPr>
        <w:t>Держате</w:t>
      </w:r>
      <w:r w:rsidR="00895ACD" w:rsidRPr="003B1DB0">
        <w:rPr>
          <w:rFonts w:ascii="Times New Roman" w:hAnsi="Times New Roman"/>
        </w:rPr>
        <w:t>ля методик</w:t>
      </w:r>
      <w:r w:rsidRPr="003B1DB0">
        <w:rPr>
          <w:rFonts w:ascii="Times New Roman" w:hAnsi="Times New Roman"/>
        </w:rPr>
        <w:t>.</w:t>
      </w:r>
    </w:p>
    <w:p w14:paraId="3005A8D8" w14:textId="55FFA969" w:rsidR="00C708D3" w:rsidRPr="00260C4C" w:rsidRDefault="00C708D3" w:rsidP="00970B22">
      <w:pPr>
        <w:pStyle w:val="a5"/>
        <w:widowControl w:val="0"/>
        <w:numPr>
          <w:ilvl w:val="1"/>
          <w:numId w:val="37"/>
        </w:numPr>
        <w:ind w:left="993" w:hanging="426"/>
        <w:jc w:val="both"/>
        <w:rPr>
          <w:rFonts w:ascii="Times New Roman" w:hAnsi="Times New Roman"/>
        </w:rPr>
      </w:pPr>
      <w:r w:rsidRPr="003B1DB0">
        <w:rPr>
          <w:rFonts w:ascii="Times New Roman" w:hAnsi="Times New Roman"/>
        </w:rPr>
        <w:t xml:space="preserve">Актуальная информация о </w:t>
      </w:r>
      <w:r w:rsidRPr="00260C4C">
        <w:rPr>
          <w:rFonts w:ascii="Times New Roman" w:hAnsi="Times New Roman"/>
        </w:rPr>
        <w:t>стоимости</w:t>
      </w:r>
      <w:r w:rsidR="002F17A8" w:rsidRPr="00260C4C">
        <w:rPr>
          <w:rFonts w:ascii="Times New Roman" w:hAnsi="Times New Roman"/>
        </w:rPr>
        <w:t xml:space="preserve"> и </w:t>
      </w:r>
      <w:r w:rsidR="00BF0938" w:rsidRPr="00260C4C">
        <w:rPr>
          <w:rFonts w:ascii="Times New Roman" w:hAnsi="Times New Roman"/>
        </w:rPr>
        <w:t xml:space="preserve">порядке </w:t>
      </w:r>
      <w:r w:rsidRPr="00260C4C">
        <w:rPr>
          <w:rFonts w:ascii="Times New Roman" w:hAnsi="Times New Roman"/>
        </w:rPr>
        <w:t xml:space="preserve">доступа для </w:t>
      </w:r>
      <w:r w:rsidR="00DA4A54" w:rsidRPr="00260C4C">
        <w:rPr>
          <w:rFonts w:ascii="Times New Roman" w:hAnsi="Times New Roman"/>
        </w:rPr>
        <w:t>Держате</w:t>
      </w:r>
      <w:r w:rsidRPr="00260C4C">
        <w:rPr>
          <w:rFonts w:ascii="Times New Roman" w:hAnsi="Times New Roman"/>
        </w:rPr>
        <w:t>лей методик</w:t>
      </w:r>
      <w:r w:rsidR="00B868AC" w:rsidRPr="00260C4C">
        <w:rPr>
          <w:rFonts w:ascii="Times New Roman" w:hAnsi="Times New Roman"/>
        </w:rPr>
        <w:t xml:space="preserve"> к Электронному фонду</w:t>
      </w:r>
      <w:r w:rsidRPr="00260C4C">
        <w:rPr>
          <w:rFonts w:ascii="Times New Roman" w:hAnsi="Times New Roman"/>
        </w:rPr>
        <w:t xml:space="preserve"> размещена на сайте </w:t>
      </w:r>
      <w:hyperlink r:id="rId13" w:history="1">
        <w:r w:rsidRPr="00260C4C">
          <w:rPr>
            <w:rStyle w:val="ac"/>
            <w:rFonts w:ascii="Times New Roman" w:hAnsi="Times New Roman"/>
            <w:lang w:val="en-US"/>
          </w:rPr>
          <w:t>https</w:t>
        </w:r>
        <w:r w:rsidRPr="00260C4C">
          <w:rPr>
            <w:rStyle w:val="ac"/>
            <w:rFonts w:ascii="Times New Roman" w:hAnsi="Times New Roman"/>
          </w:rPr>
          <w:t>://</w:t>
        </w:r>
        <w:r w:rsidRPr="00260C4C">
          <w:rPr>
            <w:rStyle w:val="ac"/>
            <w:rFonts w:ascii="Times New Roman" w:hAnsi="Times New Roman"/>
            <w:lang w:val="en-US"/>
          </w:rPr>
          <w:t>m</w:t>
        </w:r>
        <w:r w:rsidRPr="00260C4C">
          <w:rPr>
            <w:rStyle w:val="ac"/>
            <w:rFonts w:ascii="Times New Roman" w:hAnsi="Times New Roman"/>
          </w:rPr>
          <w:t>.</w:t>
        </w:r>
        <w:proofErr w:type="spellStart"/>
        <w:r w:rsidRPr="00260C4C">
          <w:rPr>
            <w:rStyle w:val="ac"/>
            <w:rFonts w:ascii="Times New Roman" w:hAnsi="Times New Roman"/>
            <w:lang w:val="en-US"/>
          </w:rPr>
          <w:t>nooirf</w:t>
        </w:r>
        <w:proofErr w:type="spellEnd"/>
        <w:r w:rsidRPr="00260C4C">
          <w:rPr>
            <w:rStyle w:val="ac"/>
            <w:rFonts w:ascii="Times New Roman" w:hAnsi="Times New Roman"/>
          </w:rPr>
          <w:t>.</w:t>
        </w:r>
        <w:proofErr w:type="spellStart"/>
        <w:r w:rsidRPr="00260C4C">
          <w:rPr>
            <w:rStyle w:val="ac"/>
            <w:rFonts w:ascii="Times New Roman" w:hAnsi="Times New Roman"/>
            <w:lang w:val="en-US"/>
          </w:rPr>
          <w:t>ru</w:t>
        </w:r>
        <w:proofErr w:type="spellEnd"/>
      </w:hyperlink>
      <w:r w:rsidRPr="00260C4C">
        <w:rPr>
          <w:rFonts w:ascii="Times New Roman" w:hAnsi="Times New Roman"/>
        </w:rPr>
        <w:t>.</w:t>
      </w:r>
    </w:p>
    <w:p w14:paraId="70245672" w14:textId="06C96B7E" w:rsidR="00100DE3" w:rsidRPr="00E94430" w:rsidRDefault="00100DE3" w:rsidP="00970B22">
      <w:pPr>
        <w:pStyle w:val="a5"/>
        <w:widowControl w:val="0"/>
        <w:numPr>
          <w:ilvl w:val="1"/>
          <w:numId w:val="2"/>
        </w:numPr>
        <w:ind w:left="284" w:hanging="284"/>
        <w:jc w:val="both"/>
        <w:rPr>
          <w:rFonts w:ascii="Times New Roman" w:hAnsi="Times New Roman"/>
        </w:rPr>
      </w:pPr>
      <w:r w:rsidRPr="00E94430">
        <w:rPr>
          <w:rFonts w:ascii="Times New Roman" w:hAnsi="Times New Roman"/>
        </w:rPr>
        <w:t>Заказчик</w:t>
      </w:r>
      <w:r w:rsidR="00895ACD" w:rsidRPr="00E94430">
        <w:rPr>
          <w:rFonts w:ascii="Times New Roman" w:hAnsi="Times New Roman"/>
        </w:rPr>
        <w:t xml:space="preserve"> и </w:t>
      </w:r>
      <w:r w:rsidR="00DA4A54">
        <w:rPr>
          <w:rFonts w:ascii="Times New Roman" w:hAnsi="Times New Roman"/>
        </w:rPr>
        <w:t>Держате</w:t>
      </w:r>
      <w:r w:rsidR="00895ACD" w:rsidRPr="00E94430">
        <w:rPr>
          <w:rFonts w:ascii="Times New Roman" w:hAnsi="Times New Roman"/>
        </w:rPr>
        <w:t>ль методик</w:t>
      </w:r>
      <w:r w:rsidRPr="00E94430">
        <w:rPr>
          <w:rFonts w:ascii="Times New Roman" w:hAnsi="Times New Roman"/>
        </w:rPr>
        <w:t xml:space="preserve"> да</w:t>
      </w:r>
      <w:r w:rsidR="00895ACD" w:rsidRPr="00E94430">
        <w:rPr>
          <w:rFonts w:ascii="Times New Roman" w:hAnsi="Times New Roman"/>
        </w:rPr>
        <w:t>ю</w:t>
      </w:r>
      <w:r w:rsidRPr="00E94430">
        <w:rPr>
          <w:rFonts w:ascii="Times New Roman" w:hAnsi="Times New Roman"/>
        </w:rPr>
        <w:t xml:space="preserve">т согласие на размещение информации о себе, как о надлежащем </w:t>
      </w:r>
      <w:r w:rsidR="00DA4A54">
        <w:rPr>
          <w:rFonts w:ascii="Times New Roman" w:hAnsi="Times New Roman"/>
        </w:rPr>
        <w:t>Держате</w:t>
      </w:r>
      <w:r w:rsidRPr="00E94430">
        <w:rPr>
          <w:rFonts w:ascii="Times New Roman" w:hAnsi="Times New Roman"/>
        </w:rPr>
        <w:t xml:space="preserve">ле аутентичного экземпляра </w:t>
      </w:r>
      <w:r w:rsidR="000C717C" w:rsidRPr="00E94430">
        <w:rPr>
          <w:rFonts w:ascii="Times New Roman" w:hAnsi="Times New Roman"/>
        </w:rPr>
        <w:t>метод</w:t>
      </w:r>
      <w:r w:rsidRPr="00E94430">
        <w:rPr>
          <w:rFonts w:ascii="Times New Roman" w:hAnsi="Times New Roman"/>
        </w:rPr>
        <w:t>ики</w:t>
      </w:r>
      <w:r w:rsidR="003C33E5" w:rsidRPr="00E94430">
        <w:rPr>
          <w:rFonts w:ascii="Times New Roman" w:hAnsi="Times New Roman"/>
        </w:rPr>
        <w:t>/</w:t>
      </w:r>
      <w:r w:rsidR="000C717C" w:rsidRPr="00E94430">
        <w:rPr>
          <w:rFonts w:ascii="Times New Roman" w:hAnsi="Times New Roman"/>
        </w:rPr>
        <w:t>метод</w:t>
      </w:r>
      <w:r w:rsidR="003C33E5" w:rsidRPr="00E94430">
        <w:rPr>
          <w:rFonts w:ascii="Times New Roman" w:hAnsi="Times New Roman"/>
        </w:rPr>
        <w:t>ик</w:t>
      </w:r>
      <w:r w:rsidRPr="00E94430">
        <w:rPr>
          <w:rFonts w:ascii="Times New Roman" w:hAnsi="Times New Roman"/>
        </w:rPr>
        <w:t xml:space="preserve">, на сайте </w:t>
      </w:r>
      <w:proofErr w:type="spellStart"/>
      <w:r w:rsidRPr="00E94430">
        <w:rPr>
          <w:rFonts w:ascii="Times New Roman" w:hAnsi="Times New Roman"/>
          <w:lang w:val="en-US"/>
        </w:rPr>
        <w:t>nooirf</w:t>
      </w:r>
      <w:proofErr w:type="spellEnd"/>
      <w:r w:rsidRPr="00E94430">
        <w:rPr>
          <w:rFonts w:ascii="Times New Roman" w:hAnsi="Times New Roman"/>
        </w:rPr>
        <w:t>.</w:t>
      </w:r>
      <w:proofErr w:type="spellStart"/>
      <w:r w:rsidRPr="00E94430">
        <w:rPr>
          <w:rFonts w:ascii="Times New Roman" w:hAnsi="Times New Roman"/>
          <w:lang w:val="en-US"/>
        </w:rPr>
        <w:t>ru</w:t>
      </w:r>
      <w:proofErr w:type="spellEnd"/>
      <w:r w:rsidRPr="00E94430">
        <w:rPr>
          <w:rFonts w:ascii="Times New Roman" w:hAnsi="Times New Roman"/>
        </w:rPr>
        <w:t xml:space="preserve"> </w:t>
      </w:r>
      <w:r w:rsidR="00262A92" w:rsidRPr="00E94430">
        <w:rPr>
          <w:rFonts w:ascii="Times New Roman" w:hAnsi="Times New Roman"/>
        </w:rPr>
        <w:br/>
      </w:r>
      <w:r w:rsidRPr="00E94430">
        <w:rPr>
          <w:rFonts w:ascii="Times New Roman" w:hAnsi="Times New Roman"/>
        </w:rPr>
        <w:t xml:space="preserve">(а также на </w:t>
      </w:r>
      <w:proofErr w:type="spellStart"/>
      <w:r w:rsidRPr="00E94430">
        <w:rPr>
          <w:rFonts w:ascii="Times New Roman" w:hAnsi="Times New Roman"/>
        </w:rPr>
        <w:t>поддоменах</w:t>
      </w:r>
      <w:proofErr w:type="spellEnd"/>
      <w:r w:rsidRPr="00E94430">
        <w:rPr>
          <w:rFonts w:ascii="Times New Roman" w:hAnsi="Times New Roman"/>
        </w:rPr>
        <w:t xml:space="preserve"> сайта </w:t>
      </w:r>
      <w:proofErr w:type="spellStart"/>
      <w:r w:rsidRPr="00E94430">
        <w:rPr>
          <w:rFonts w:ascii="Times New Roman" w:hAnsi="Times New Roman"/>
          <w:lang w:val="en-US"/>
        </w:rPr>
        <w:t>nooirf</w:t>
      </w:r>
      <w:proofErr w:type="spellEnd"/>
      <w:r w:rsidRPr="00E94430">
        <w:rPr>
          <w:rFonts w:ascii="Times New Roman" w:hAnsi="Times New Roman"/>
        </w:rPr>
        <w:t>.</w:t>
      </w:r>
      <w:proofErr w:type="spellStart"/>
      <w:r w:rsidRPr="00E94430">
        <w:rPr>
          <w:rFonts w:ascii="Times New Roman" w:hAnsi="Times New Roman"/>
          <w:lang w:val="en-US"/>
        </w:rPr>
        <w:t>ru</w:t>
      </w:r>
      <w:proofErr w:type="spellEnd"/>
      <w:r w:rsidRPr="00E94430">
        <w:rPr>
          <w:rFonts w:ascii="Times New Roman" w:hAnsi="Times New Roman"/>
        </w:rPr>
        <w:t>)</w:t>
      </w:r>
      <w:r w:rsidR="00740A63">
        <w:rPr>
          <w:rFonts w:ascii="Times New Roman" w:hAnsi="Times New Roman"/>
        </w:rPr>
        <w:t xml:space="preserve"> </w:t>
      </w:r>
      <w:r w:rsidR="00740A63" w:rsidRPr="003B1DB0">
        <w:rPr>
          <w:rFonts w:ascii="Times New Roman" w:hAnsi="Times New Roman"/>
        </w:rPr>
        <w:t>и/или Электронном фонде</w:t>
      </w:r>
      <w:r w:rsidRPr="00E94430">
        <w:rPr>
          <w:rFonts w:ascii="Times New Roman" w:hAnsi="Times New Roman"/>
        </w:rPr>
        <w:t xml:space="preserve">, с указанием </w:t>
      </w:r>
      <w:r w:rsidR="00DC4BB0" w:rsidRPr="00E94430">
        <w:rPr>
          <w:rFonts w:ascii="Times New Roman" w:hAnsi="Times New Roman"/>
        </w:rPr>
        <w:t xml:space="preserve">следующей </w:t>
      </w:r>
      <w:r w:rsidRPr="00E94430">
        <w:rPr>
          <w:rFonts w:ascii="Times New Roman" w:hAnsi="Times New Roman"/>
        </w:rPr>
        <w:t xml:space="preserve">информации в реестре </w:t>
      </w:r>
      <w:r w:rsidR="00DA4A54">
        <w:rPr>
          <w:rFonts w:ascii="Times New Roman" w:hAnsi="Times New Roman"/>
        </w:rPr>
        <w:t>Держате</w:t>
      </w:r>
      <w:r w:rsidR="00DC4BB0" w:rsidRPr="00E94430">
        <w:rPr>
          <w:rFonts w:ascii="Times New Roman" w:hAnsi="Times New Roman"/>
        </w:rPr>
        <w:t xml:space="preserve">лей </w:t>
      </w:r>
      <w:r w:rsidR="00895ACD" w:rsidRPr="00E94430">
        <w:rPr>
          <w:rFonts w:ascii="Times New Roman" w:hAnsi="Times New Roman"/>
        </w:rPr>
        <w:t>м</w:t>
      </w:r>
      <w:r w:rsidR="005134F7" w:rsidRPr="00E94430">
        <w:rPr>
          <w:rFonts w:ascii="Times New Roman" w:hAnsi="Times New Roman"/>
        </w:rPr>
        <w:t>етодик</w:t>
      </w:r>
      <w:r w:rsidR="00DC4BB0" w:rsidRPr="00E94430">
        <w:rPr>
          <w:rFonts w:ascii="Times New Roman" w:hAnsi="Times New Roman"/>
        </w:rPr>
        <w:t>:</w:t>
      </w:r>
    </w:p>
    <w:p w14:paraId="3D153B0A" w14:textId="75176E8C" w:rsidR="00DC4BB0" w:rsidRPr="00E94430" w:rsidRDefault="00DC4BB0" w:rsidP="00970B22">
      <w:pPr>
        <w:pStyle w:val="a5"/>
        <w:widowControl w:val="0"/>
        <w:numPr>
          <w:ilvl w:val="1"/>
          <w:numId w:val="38"/>
        </w:numPr>
        <w:ind w:left="993" w:hanging="426"/>
        <w:jc w:val="both"/>
        <w:rPr>
          <w:rFonts w:ascii="Times New Roman" w:hAnsi="Times New Roman"/>
        </w:rPr>
      </w:pPr>
      <w:r w:rsidRPr="00E94430">
        <w:rPr>
          <w:rFonts w:ascii="Times New Roman" w:hAnsi="Times New Roman"/>
        </w:rPr>
        <w:t>ИНН Заказчика</w:t>
      </w:r>
      <w:r w:rsidR="00926D88" w:rsidRPr="00E94430">
        <w:rPr>
          <w:rFonts w:ascii="Times New Roman" w:hAnsi="Times New Roman"/>
        </w:rPr>
        <w:t>.</w:t>
      </w:r>
    </w:p>
    <w:p w14:paraId="5C2FA15C" w14:textId="0375658E" w:rsidR="00871E0F" w:rsidRPr="00E94430" w:rsidRDefault="00871E0F" w:rsidP="00970B22">
      <w:pPr>
        <w:pStyle w:val="a5"/>
        <w:widowControl w:val="0"/>
        <w:numPr>
          <w:ilvl w:val="1"/>
          <w:numId w:val="38"/>
        </w:numPr>
        <w:ind w:left="993" w:hanging="426"/>
        <w:jc w:val="both"/>
        <w:rPr>
          <w:rFonts w:ascii="Times New Roman" w:hAnsi="Times New Roman"/>
        </w:rPr>
      </w:pPr>
      <w:r w:rsidRPr="00E94430">
        <w:rPr>
          <w:rFonts w:ascii="Times New Roman" w:hAnsi="Times New Roman"/>
        </w:rPr>
        <w:t>Уникальный номер записи в реестре аккредитованных лиц</w:t>
      </w:r>
      <w:r w:rsidR="00926F38" w:rsidRPr="00E94430">
        <w:rPr>
          <w:rFonts w:ascii="Times New Roman" w:hAnsi="Times New Roman"/>
        </w:rPr>
        <w:t xml:space="preserve"> в национальной системе аккредитации</w:t>
      </w:r>
      <w:r w:rsidR="00CA0880" w:rsidRPr="00E94430">
        <w:rPr>
          <w:rFonts w:ascii="Times New Roman" w:hAnsi="Times New Roman"/>
        </w:rPr>
        <w:t xml:space="preserve"> </w:t>
      </w:r>
      <w:r w:rsidR="00DA4A54">
        <w:rPr>
          <w:rFonts w:ascii="Times New Roman" w:hAnsi="Times New Roman"/>
        </w:rPr>
        <w:t>Держате</w:t>
      </w:r>
      <w:r w:rsidR="00CA0880" w:rsidRPr="00E94430">
        <w:rPr>
          <w:rFonts w:ascii="Times New Roman" w:hAnsi="Times New Roman"/>
        </w:rPr>
        <w:t>ля методик</w:t>
      </w:r>
      <w:r w:rsidR="00926F38" w:rsidRPr="00E94430">
        <w:rPr>
          <w:rFonts w:ascii="Times New Roman" w:hAnsi="Times New Roman"/>
        </w:rPr>
        <w:t>.</w:t>
      </w:r>
    </w:p>
    <w:p w14:paraId="7286D090" w14:textId="001ABCE2" w:rsidR="00DC4BB0" w:rsidRPr="001918DA" w:rsidRDefault="00DC4BB0" w:rsidP="00970B22">
      <w:pPr>
        <w:pStyle w:val="a5"/>
        <w:widowControl w:val="0"/>
        <w:numPr>
          <w:ilvl w:val="1"/>
          <w:numId w:val="38"/>
        </w:numPr>
        <w:ind w:left="993" w:hanging="426"/>
        <w:jc w:val="both"/>
        <w:rPr>
          <w:rFonts w:ascii="Times New Roman" w:hAnsi="Times New Roman"/>
        </w:rPr>
      </w:pPr>
      <w:r w:rsidRPr="001918DA">
        <w:rPr>
          <w:rFonts w:ascii="Times New Roman" w:hAnsi="Times New Roman"/>
        </w:rPr>
        <w:t xml:space="preserve">Информация о приобретенной </w:t>
      </w:r>
      <w:r w:rsidR="000C717C" w:rsidRPr="001918DA">
        <w:rPr>
          <w:rFonts w:ascii="Times New Roman" w:hAnsi="Times New Roman"/>
        </w:rPr>
        <w:t>метод</w:t>
      </w:r>
      <w:r w:rsidRPr="001918DA">
        <w:rPr>
          <w:rFonts w:ascii="Times New Roman" w:hAnsi="Times New Roman"/>
        </w:rPr>
        <w:t>ике/</w:t>
      </w:r>
      <w:r w:rsidR="000C717C" w:rsidRPr="001918DA">
        <w:rPr>
          <w:rFonts w:ascii="Times New Roman" w:hAnsi="Times New Roman"/>
        </w:rPr>
        <w:t>метод</w:t>
      </w:r>
      <w:r w:rsidRPr="001918DA">
        <w:rPr>
          <w:rFonts w:ascii="Times New Roman" w:hAnsi="Times New Roman"/>
        </w:rPr>
        <w:t xml:space="preserve">иках – шифр, название, </w:t>
      </w:r>
      <w:r w:rsidR="00F175AB" w:rsidRPr="001918DA">
        <w:rPr>
          <w:rFonts w:ascii="Times New Roman" w:hAnsi="Times New Roman"/>
        </w:rPr>
        <w:t>номер в реестре</w:t>
      </w:r>
      <w:r w:rsidR="004A4301" w:rsidRPr="001918DA">
        <w:rPr>
          <w:rFonts w:ascii="Times New Roman" w:hAnsi="Times New Roman"/>
        </w:rPr>
        <w:t xml:space="preserve"> – согласно данных на ресурсе:</w:t>
      </w:r>
      <w:r w:rsidR="00F175AB" w:rsidRPr="001918DA">
        <w:rPr>
          <w:rFonts w:ascii="Times New Roman" w:hAnsi="Times New Roman"/>
        </w:rPr>
        <w:t xml:space="preserve"> </w:t>
      </w:r>
      <w:hyperlink r:id="rId14" w:history="1">
        <w:r w:rsidR="00F175AB" w:rsidRPr="001918DA">
          <w:rPr>
            <w:rStyle w:val="ac"/>
            <w:rFonts w:ascii="Times New Roman" w:hAnsi="Times New Roman"/>
          </w:rPr>
          <w:t>https://fgis.gost.ru</w:t>
        </w:r>
      </w:hyperlink>
    </w:p>
    <w:p w14:paraId="068F6557" w14:textId="3EA33C47" w:rsidR="005134F7" w:rsidRPr="001918DA" w:rsidRDefault="005134F7" w:rsidP="00970B22">
      <w:pPr>
        <w:pStyle w:val="a5"/>
        <w:widowControl w:val="0"/>
        <w:numPr>
          <w:ilvl w:val="1"/>
          <w:numId w:val="2"/>
        </w:numPr>
        <w:ind w:left="284" w:hanging="284"/>
        <w:jc w:val="both"/>
        <w:rPr>
          <w:rFonts w:ascii="Times New Roman" w:hAnsi="Times New Roman"/>
        </w:rPr>
      </w:pPr>
      <w:r w:rsidRPr="001918DA">
        <w:rPr>
          <w:rFonts w:ascii="Times New Roman" w:hAnsi="Times New Roman"/>
        </w:rPr>
        <w:t xml:space="preserve">Работники Заказчика и работники </w:t>
      </w:r>
      <w:r w:rsidR="00DA4A54">
        <w:rPr>
          <w:rFonts w:ascii="Times New Roman" w:hAnsi="Times New Roman"/>
        </w:rPr>
        <w:t>Держате</w:t>
      </w:r>
      <w:r w:rsidR="00895ACD" w:rsidRPr="001918DA">
        <w:rPr>
          <w:rFonts w:ascii="Times New Roman" w:hAnsi="Times New Roman"/>
        </w:rPr>
        <w:t>ля методик</w:t>
      </w:r>
      <w:r w:rsidRPr="001918DA">
        <w:rPr>
          <w:rFonts w:ascii="Times New Roman" w:hAnsi="Times New Roman"/>
        </w:rPr>
        <w:t xml:space="preserve">, прошедшие обучение в учебном центре, компетентность которого признана </w:t>
      </w:r>
      <w:r w:rsidR="00B13B12" w:rsidRPr="001918DA">
        <w:rPr>
          <w:rFonts w:ascii="Times New Roman" w:hAnsi="Times New Roman"/>
        </w:rPr>
        <w:t>Р</w:t>
      </w:r>
      <w:r w:rsidRPr="001918DA">
        <w:rPr>
          <w:rFonts w:ascii="Times New Roman" w:hAnsi="Times New Roman"/>
        </w:rPr>
        <w:t xml:space="preserve">азработчиком </w:t>
      </w:r>
      <w:r w:rsidR="000C717C" w:rsidRPr="001918DA">
        <w:rPr>
          <w:rFonts w:ascii="Times New Roman" w:hAnsi="Times New Roman"/>
        </w:rPr>
        <w:t>метод</w:t>
      </w:r>
      <w:r w:rsidRPr="001918DA">
        <w:rPr>
          <w:rFonts w:ascii="Times New Roman" w:hAnsi="Times New Roman"/>
        </w:rPr>
        <w:t>ик</w:t>
      </w:r>
      <w:r w:rsidR="0017765D" w:rsidRPr="001918DA">
        <w:rPr>
          <w:rFonts w:ascii="Times New Roman" w:hAnsi="Times New Roman"/>
        </w:rPr>
        <w:t>,</w:t>
      </w:r>
      <w:r w:rsidRPr="001918DA">
        <w:rPr>
          <w:rFonts w:ascii="Times New Roman" w:hAnsi="Times New Roman"/>
        </w:rPr>
        <w:t xml:space="preserve"> дают согласие на размещение </w:t>
      </w:r>
      <w:r w:rsidR="00926D88" w:rsidRPr="001918DA">
        <w:rPr>
          <w:rFonts w:ascii="Times New Roman" w:hAnsi="Times New Roman"/>
        </w:rPr>
        <w:t xml:space="preserve">в реестре работников, прошедших обучение в учебном центре, компетентность которого признана </w:t>
      </w:r>
      <w:r w:rsidR="00B13B12" w:rsidRPr="001918DA">
        <w:rPr>
          <w:rFonts w:ascii="Times New Roman" w:hAnsi="Times New Roman"/>
        </w:rPr>
        <w:t>Р</w:t>
      </w:r>
      <w:r w:rsidR="00926D88" w:rsidRPr="001918DA">
        <w:rPr>
          <w:rFonts w:ascii="Times New Roman" w:hAnsi="Times New Roman"/>
        </w:rPr>
        <w:t xml:space="preserve">азработчиком </w:t>
      </w:r>
      <w:r w:rsidR="000C717C" w:rsidRPr="001918DA">
        <w:rPr>
          <w:rFonts w:ascii="Times New Roman" w:hAnsi="Times New Roman"/>
        </w:rPr>
        <w:t>метод</w:t>
      </w:r>
      <w:r w:rsidR="00926D88" w:rsidRPr="001918DA">
        <w:rPr>
          <w:rFonts w:ascii="Times New Roman" w:hAnsi="Times New Roman"/>
        </w:rPr>
        <w:t xml:space="preserve">ик, на сайте </w:t>
      </w:r>
      <w:proofErr w:type="spellStart"/>
      <w:r w:rsidR="00926D88" w:rsidRPr="001918DA">
        <w:rPr>
          <w:rFonts w:ascii="Times New Roman" w:hAnsi="Times New Roman"/>
          <w:lang w:val="en-US"/>
        </w:rPr>
        <w:t>nooirf</w:t>
      </w:r>
      <w:proofErr w:type="spellEnd"/>
      <w:r w:rsidR="00926D88" w:rsidRPr="001918DA">
        <w:rPr>
          <w:rFonts w:ascii="Times New Roman" w:hAnsi="Times New Roman"/>
        </w:rPr>
        <w:t>.</w:t>
      </w:r>
      <w:proofErr w:type="spellStart"/>
      <w:r w:rsidR="00926D88" w:rsidRPr="001918DA">
        <w:rPr>
          <w:rFonts w:ascii="Times New Roman" w:hAnsi="Times New Roman"/>
          <w:lang w:val="en-US"/>
        </w:rPr>
        <w:t>ru</w:t>
      </w:r>
      <w:proofErr w:type="spellEnd"/>
      <w:r w:rsidR="00926D88" w:rsidRPr="001918DA">
        <w:rPr>
          <w:rFonts w:ascii="Times New Roman" w:hAnsi="Times New Roman"/>
        </w:rPr>
        <w:t xml:space="preserve"> (а также на </w:t>
      </w:r>
      <w:proofErr w:type="spellStart"/>
      <w:r w:rsidR="00926D88" w:rsidRPr="001918DA">
        <w:rPr>
          <w:rFonts w:ascii="Times New Roman" w:hAnsi="Times New Roman"/>
        </w:rPr>
        <w:t>поддоменах</w:t>
      </w:r>
      <w:proofErr w:type="spellEnd"/>
      <w:r w:rsidR="00926D88" w:rsidRPr="001918DA">
        <w:rPr>
          <w:rFonts w:ascii="Times New Roman" w:hAnsi="Times New Roman"/>
        </w:rPr>
        <w:t xml:space="preserve"> сайта </w:t>
      </w:r>
      <w:proofErr w:type="spellStart"/>
      <w:r w:rsidR="00926D88" w:rsidRPr="001918DA">
        <w:rPr>
          <w:rFonts w:ascii="Times New Roman" w:hAnsi="Times New Roman"/>
          <w:lang w:val="en-US"/>
        </w:rPr>
        <w:t>nooirf</w:t>
      </w:r>
      <w:proofErr w:type="spellEnd"/>
      <w:r w:rsidR="00926D88" w:rsidRPr="001918DA">
        <w:rPr>
          <w:rFonts w:ascii="Times New Roman" w:hAnsi="Times New Roman"/>
        </w:rPr>
        <w:t>.</w:t>
      </w:r>
      <w:proofErr w:type="spellStart"/>
      <w:r w:rsidR="00926D88" w:rsidRPr="001918DA">
        <w:rPr>
          <w:rFonts w:ascii="Times New Roman" w:hAnsi="Times New Roman"/>
          <w:lang w:val="en-US"/>
        </w:rPr>
        <w:t>ru</w:t>
      </w:r>
      <w:proofErr w:type="spellEnd"/>
      <w:r w:rsidR="00926D88" w:rsidRPr="001918DA">
        <w:rPr>
          <w:rFonts w:ascii="Times New Roman" w:hAnsi="Times New Roman"/>
        </w:rPr>
        <w:t>)</w:t>
      </w:r>
      <w:r w:rsidR="00B47BEA" w:rsidRPr="001918DA">
        <w:rPr>
          <w:rFonts w:ascii="Times New Roman" w:hAnsi="Times New Roman"/>
        </w:rPr>
        <w:t xml:space="preserve"> и/или Электронном фонде</w:t>
      </w:r>
      <w:r w:rsidR="00926D88" w:rsidRPr="001918DA">
        <w:rPr>
          <w:rFonts w:ascii="Times New Roman" w:hAnsi="Times New Roman"/>
        </w:rPr>
        <w:t>, с указанием следующей информации</w:t>
      </w:r>
      <w:r w:rsidR="00B47BEA" w:rsidRPr="001918DA">
        <w:rPr>
          <w:rFonts w:ascii="Times New Roman" w:hAnsi="Times New Roman"/>
        </w:rPr>
        <w:t xml:space="preserve"> в Реестре сертификатов о специальной подготовке</w:t>
      </w:r>
      <w:r w:rsidR="00926D88" w:rsidRPr="001918DA">
        <w:rPr>
          <w:rFonts w:ascii="Times New Roman" w:hAnsi="Times New Roman"/>
        </w:rPr>
        <w:t>:</w:t>
      </w:r>
    </w:p>
    <w:p w14:paraId="60122DA2" w14:textId="0D2E6F91" w:rsidR="005134F7" w:rsidRPr="001918DA" w:rsidRDefault="00926D88" w:rsidP="00970B22">
      <w:pPr>
        <w:pStyle w:val="a5"/>
        <w:widowControl w:val="0"/>
        <w:numPr>
          <w:ilvl w:val="1"/>
          <w:numId w:val="39"/>
        </w:numPr>
        <w:ind w:left="993" w:hanging="426"/>
        <w:jc w:val="both"/>
        <w:rPr>
          <w:rFonts w:ascii="Times New Roman" w:hAnsi="Times New Roman"/>
        </w:rPr>
      </w:pPr>
      <w:r w:rsidRPr="001918DA">
        <w:rPr>
          <w:rFonts w:ascii="Times New Roman" w:hAnsi="Times New Roman"/>
        </w:rPr>
        <w:t>Фамилия, имя и отчество.</w:t>
      </w:r>
    </w:p>
    <w:p w14:paraId="606F2C9B" w14:textId="177969CF" w:rsidR="00926D88" w:rsidRPr="001918DA" w:rsidRDefault="00926D88" w:rsidP="00970B22">
      <w:pPr>
        <w:pStyle w:val="a5"/>
        <w:widowControl w:val="0"/>
        <w:numPr>
          <w:ilvl w:val="1"/>
          <w:numId w:val="39"/>
        </w:numPr>
        <w:ind w:left="993" w:hanging="426"/>
        <w:jc w:val="both"/>
        <w:rPr>
          <w:rFonts w:ascii="Times New Roman" w:hAnsi="Times New Roman"/>
        </w:rPr>
      </w:pPr>
      <w:r w:rsidRPr="001918DA">
        <w:rPr>
          <w:rFonts w:ascii="Times New Roman" w:hAnsi="Times New Roman"/>
        </w:rPr>
        <w:t>Номер сертификата</w:t>
      </w:r>
      <w:r w:rsidR="00C977E6" w:rsidRPr="001918DA">
        <w:rPr>
          <w:rFonts w:ascii="Times New Roman" w:hAnsi="Times New Roman"/>
        </w:rPr>
        <w:t xml:space="preserve"> и/или удостоверения</w:t>
      </w:r>
      <w:r w:rsidRPr="001918DA">
        <w:rPr>
          <w:rFonts w:ascii="Times New Roman" w:hAnsi="Times New Roman"/>
        </w:rPr>
        <w:t xml:space="preserve"> о специальной подготовке.</w:t>
      </w:r>
    </w:p>
    <w:p w14:paraId="13397FE0" w14:textId="5E3412E6" w:rsidR="00926D88" w:rsidRPr="001918DA" w:rsidRDefault="00926D88" w:rsidP="00970B22">
      <w:pPr>
        <w:pStyle w:val="a5"/>
        <w:widowControl w:val="0"/>
        <w:numPr>
          <w:ilvl w:val="1"/>
          <w:numId w:val="39"/>
        </w:numPr>
        <w:ind w:left="993" w:hanging="426"/>
        <w:jc w:val="both"/>
        <w:rPr>
          <w:rFonts w:ascii="Times New Roman" w:hAnsi="Times New Roman"/>
        </w:rPr>
      </w:pPr>
      <w:r w:rsidRPr="001918DA">
        <w:rPr>
          <w:rFonts w:ascii="Times New Roman" w:hAnsi="Times New Roman"/>
        </w:rPr>
        <w:t xml:space="preserve">Дата выдачи сертификата </w:t>
      </w:r>
      <w:r w:rsidR="00C977E6" w:rsidRPr="001918DA">
        <w:rPr>
          <w:rFonts w:ascii="Times New Roman" w:hAnsi="Times New Roman"/>
        </w:rPr>
        <w:t xml:space="preserve">и/или удостоверения </w:t>
      </w:r>
      <w:r w:rsidRPr="001918DA">
        <w:rPr>
          <w:rFonts w:ascii="Times New Roman" w:hAnsi="Times New Roman"/>
        </w:rPr>
        <w:t>о специальной подготовке.</w:t>
      </w:r>
    </w:p>
    <w:p w14:paraId="3B2548BA" w14:textId="5769A7C2" w:rsidR="00926D88" w:rsidRPr="001918DA" w:rsidRDefault="00926D88" w:rsidP="00970B22">
      <w:pPr>
        <w:pStyle w:val="a5"/>
        <w:widowControl w:val="0"/>
        <w:numPr>
          <w:ilvl w:val="1"/>
          <w:numId w:val="39"/>
        </w:numPr>
        <w:ind w:left="993" w:hanging="426"/>
        <w:jc w:val="both"/>
        <w:rPr>
          <w:rFonts w:ascii="Times New Roman" w:hAnsi="Times New Roman"/>
        </w:rPr>
      </w:pPr>
      <w:r w:rsidRPr="001918DA">
        <w:rPr>
          <w:rFonts w:ascii="Times New Roman" w:hAnsi="Times New Roman"/>
        </w:rPr>
        <w:t>Тема специальной подготовки.</w:t>
      </w:r>
    </w:p>
    <w:p w14:paraId="6627F6BD" w14:textId="7C89852F" w:rsidR="00F51C6B" w:rsidRPr="001918DA" w:rsidRDefault="00D02F92" w:rsidP="00970B22">
      <w:pPr>
        <w:pStyle w:val="a5"/>
        <w:widowControl w:val="0"/>
        <w:numPr>
          <w:ilvl w:val="1"/>
          <w:numId w:val="2"/>
        </w:numPr>
        <w:ind w:left="284" w:hanging="284"/>
        <w:jc w:val="both"/>
        <w:rPr>
          <w:rFonts w:ascii="Times New Roman" w:hAnsi="Times New Roman"/>
        </w:rPr>
      </w:pPr>
      <w:r w:rsidRPr="001918DA">
        <w:rPr>
          <w:rFonts w:ascii="Times New Roman" w:hAnsi="Times New Roman"/>
        </w:rPr>
        <w:t xml:space="preserve">Доказательствами легитимного использования методик и </w:t>
      </w:r>
      <w:r w:rsidR="00513D29" w:rsidRPr="001918DA">
        <w:rPr>
          <w:rFonts w:ascii="Times New Roman" w:hAnsi="Times New Roman"/>
        </w:rPr>
        <w:t>наличия сертификатов о специальной подготовке у прошедших обучение работников Заказчика и/или работников лица</w:t>
      </w:r>
      <w:r w:rsidR="00A55BF2">
        <w:rPr>
          <w:rFonts w:ascii="Times New Roman" w:hAnsi="Times New Roman"/>
        </w:rPr>
        <w:t xml:space="preserve"> </w:t>
      </w:r>
      <w:r w:rsidR="00A55BF2" w:rsidRPr="00C1532B">
        <w:rPr>
          <w:rFonts w:ascii="Times New Roman" w:hAnsi="Times New Roman"/>
          <w:highlight w:val="yellow"/>
        </w:rPr>
        <w:t>с временным номером ИЛ4271</w:t>
      </w:r>
      <w:r w:rsidR="00513D29" w:rsidRPr="001918DA">
        <w:rPr>
          <w:rFonts w:ascii="Times New Roman" w:hAnsi="Times New Roman"/>
        </w:rPr>
        <w:t xml:space="preserve"> являются</w:t>
      </w:r>
      <w:r w:rsidR="00F51C6B" w:rsidRPr="001918DA">
        <w:rPr>
          <w:rFonts w:ascii="Times New Roman" w:hAnsi="Times New Roman"/>
        </w:rPr>
        <w:t>:</w:t>
      </w:r>
    </w:p>
    <w:p w14:paraId="0EE643AC" w14:textId="6660CA1F" w:rsidR="00513D29" w:rsidRPr="00260C4C" w:rsidRDefault="00513D29" w:rsidP="00970B22">
      <w:pPr>
        <w:pStyle w:val="a5"/>
        <w:widowControl w:val="0"/>
        <w:numPr>
          <w:ilvl w:val="1"/>
          <w:numId w:val="40"/>
        </w:numPr>
        <w:ind w:left="993" w:hanging="426"/>
        <w:jc w:val="both"/>
        <w:rPr>
          <w:rFonts w:ascii="Times New Roman" w:hAnsi="Times New Roman"/>
        </w:rPr>
      </w:pPr>
      <w:r w:rsidRPr="001918DA">
        <w:rPr>
          <w:rFonts w:ascii="Times New Roman" w:hAnsi="Times New Roman"/>
        </w:rPr>
        <w:t xml:space="preserve">Доказательствами </w:t>
      </w:r>
      <w:r w:rsidRPr="00260C4C">
        <w:rPr>
          <w:rFonts w:ascii="Times New Roman" w:hAnsi="Times New Roman"/>
        </w:rPr>
        <w:t xml:space="preserve">легитимного использования методик при получении методики </w:t>
      </w:r>
      <w:r w:rsidR="00DA4A54" w:rsidRPr="00260C4C">
        <w:rPr>
          <w:rFonts w:ascii="Times New Roman" w:hAnsi="Times New Roman"/>
        </w:rPr>
        <w:t>Держате</w:t>
      </w:r>
      <w:r w:rsidRPr="00260C4C">
        <w:rPr>
          <w:rFonts w:ascii="Times New Roman" w:hAnsi="Times New Roman"/>
        </w:rPr>
        <w:t xml:space="preserve">лем методики в соответствии с п. </w:t>
      </w:r>
      <w:r w:rsidR="00F4641B" w:rsidRPr="00260C4C">
        <w:rPr>
          <w:rFonts w:ascii="Times New Roman" w:hAnsi="Times New Roman"/>
        </w:rPr>
        <w:t>2</w:t>
      </w:r>
      <w:r w:rsidRPr="00260C4C">
        <w:rPr>
          <w:rFonts w:ascii="Times New Roman" w:hAnsi="Times New Roman"/>
        </w:rPr>
        <w:t>.2.1. настоящего Соглашения являются:</w:t>
      </w:r>
    </w:p>
    <w:p w14:paraId="5E8E154F" w14:textId="4C12F271" w:rsidR="00513D29" w:rsidRPr="00260C4C" w:rsidRDefault="00513D29" w:rsidP="00970B22">
      <w:pPr>
        <w:pStyle w:val="a5"/>
        <w:widowControl w:val="0"/>
        <w:numPr>
          <w:ilvl w:val="2"/>
          <w:numId w:val="40"/>
        </w:numPr>
        <w:ind w:left="2127" w:hanging="709"/>
        <w:jc w:val="both"/>
        <w:rPr>
          <w:rFonts w:ascii="Times New Roman" w:hAnsi="Times New Roman"/>
          <w:color w:val="000000"/>
        </w:rPr>
      </w:pPr>
      <w:r w:rsidRPr="00260C4C">
        <w:rPr>
          <w:rFonts w:ascii="Times New Roman" w:hAnsi="Times New Roman"/>
          <w:color w:val="000000"/>
        </w:rPr>
        <w:t>Наличие оригинала настоящего Соглашения (в том числе у Разработчика методик)</w:t>
      </w:r>
      <w:r w:rsidR="00E56D56" w:rsidRPr="00260C4C">
        <w:t xml:space="preserve"> </w:t>
      </w:r>
      <w:r w:rsidR="00E56D56" w:rsidRPr="00260C4C">
        <w:rPr>
          <w:rFonts w:ascii="Times New Roman" w:hAnsi="Times New Roman"/>
          <w:color w:val="000000"/>
        </w:rPr>
        <w:t>или Соглашения, подписанного Сторонами и переданного через ЭДО.</w:t>
      </w:r>
    </w:p>
    <w:p w14:paraId="2DD0A13E" w14:textId="1B6E3A2F" w:rsidR="00513D29" w:rsidRPr="00260C4C" w:rsidRDefault="00513D29" w:rsidP="00970B22">
      <w:pPr>
        <w:pStyle w:val="a5"/>
        <w:widowControl w:val="0"/>
        <w:numPr>
          <w:ilvl w:val="2"/>
          <w:numId w:val="40"/>
        </w:numPr>
        <w:ind w:left="2127" w:hanging="709"/>
        <w:jc w:val="both"/>
        <w:rPr>
          <w:rFonts w:ascii="Times New Roman" w:hAnsi="Times New Roman"/>
          <w:color w:val="000000"/>
        </w:rPr>
      </w:pPr>
      <w:r w:rsidRPr="00260C4C">
        <w:rPr>
          <w:rFonts w:ascii="Times New Roman" w:hAnsi="Times New Roman"/>
          <w:color w:val="000000"/>
        </w:rPr>
        <w:t xml:space="preserve">Наличие у </w:t>
      </w:r>
      <w:r w:rsidR="00DA4A54" w:rsidRPr="00260C4C">
        <w:rPr>
          <w:rFonts w:ascii="Times New Roman" w:hAnsi="Times New Roman"/>
          <w:color w:val="000000"/>
        </w:rPr>
        <w:t>Держате</w:t>
      </w:r>
      <w:r w:rsidRPr="00260C4C">
        <w:rPr>
          <w:rFonts w:ascii="Times New Roman" w:hAnsi="Times New Roman"/>
          <w:color w:val="000000"/>
        </w:rPr>
        <w:t>ля методик акта об оказании услуг или универсального передаточного документа (УПД) на соответствующую методику.</w:t>
      </w:r>
    </w:p>
    <w:p w14:paraId="488BACCD" w14:textId="0F164BF3" w:rsidR="00513D29" w:rsidRPr="00260C4C" w:rsidRDefault="00513D29" w:rsidP="00970B22">
      <w:pPr>
        <w:pStyle w:val="a5"/>
        <w:widowControl w:val="0"/>
        <w:numPr>
          <w:ilvl w:val="2"/>
          <w:numId w:val="40"/>
        </w:numPr>
        <w:ind w:left="2127" w:hanging="709"/>
        <w:jc w:val="both"/>
        <w:rPr>
          <w:rFonts w:ascii="Times New Roman" w:hAnsi="Times New Roman"/>
          <w:color w:val="000000"/>
        </w:rPr>
      </w:pPr>
      <w:r w:rsidRPr="00260C4C">
        <w:rPr>
          <w:rFonts w:ascii="Times New Roman" w:hAnsi="Times New Roman"/>
          <w:color w:val="000000"/>
        </w:rPr>
        <w:t xml:space="preserve">Наличие доступа у </w:t>
      </w:r>
      <w:r w:rsidR="00DA4A54" w:rsidRPr="00260C4C">
        <w:rPr>
          <w:rFonts w:ascii="Times New Roman" w:hAnsi="Times New Roman"/>
          <w:color w:val="000000"/>
        </w:rPr>
        <w:t>Держате</w:t>
      </w:r>
      <w:r w:rsidRPr="00260C4C">
        <w:rPr>
          <w:rFonts w:ascii="Times New Roman" w:hAnsi="Times New Roman"/>
          <w:color w:val="000000"/>
        </w:rPr>
        <w:t>ля методик к Электронному фонду на сайте metod.nooirf.ru.</w:t>
      </w:r>
    </w:p>
    <w:p w14:paraId="302F6E75" w14:textId="52564817" w:rsidR="00513D29" w:rsidRPr="00260C4C" w:rsidRDefault="00513D29" w:rsidP="00970B22">
      <w:pPr>
        <w:pStyle w:val="a5"/>
        <w:widowControl w:val="0"/>
        <w:numPr>
          <w:ilvl w:val="2"/>
          <w:numId w:val="40"/>
        </w:numPr>
        <w:ind w:left="2127" w:hanging="709"/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  <w:color w:val="000000"/>
        </w:rPr>
        <w:t>Наличие</w:t>
      </w:r>
      <w:r w:rsidRPr="00260C4C">
        <w:rPr>
          <w:rFonts w:ascii="Times New Roman" w:hAnsi="Times New Roman"/>
          <w:color w:val="000000"/>
          <w:shd w:val="clear" w:color="auto" w:fill="FFFFFF"/>
        </w:rPr>
        <w:t xml:space="preserve"> информации о </w:t>
      </w:r>
      <w:r w:rsidR="00DA4A54" w:rsidRPr="00260C4C">
        <w:rPr>
          <w:rFonts w:ascii="Times New Roman" w:hAnsi="Times New Roman"/>
          <w:color w:val="000000"/>
          <w:shd w:val="clear" w:color="auto" w:fill="FFFFFF"/>
        </w:rPr>
        <w:t>Держате</w:t>
      </w:r>
      <w:r w:rsidRPr="00260C4C">
        <w:rPr>
          <w:rFonts w:ascii="Times New Roman" w:hAnsi="Times New Roman"/>
          <w:color w:val="000000"/>
          <w:shd w:val="clear" w:color="auto" w:fill="FFFFFF"/>
        </w:rPr>
        <w:t xml:space="preserve">ле методики в Реестре </w:t>
      </w:r>
      <w:r w:rsidR="00DA4A54" w:rsidRPr="00260C4C">
        <w:rPr>
          <w:rFonts w:ascii="Times New Roman" w:hAnsi="Times New Roman"/>
          <w:color w:val="000000"/>
          <w:shd w:val="clear" w:color="auto" w:fill="FFFFFF"/>
        </w:rPr>
        <w:t>Держате</w:t>
      </w:r>
      <w:r w:rsidRPr="00260C4C">
        <w:rPr>
          <w:rFonts w:ascii="Times New Roman" w:hAnsi="Times New Roman"/>
          <w:color w:val="000000"/>
          <w:shd w:val="clear" w:color="auto" w:fill="FFFFFF"/>
        </w:rPr>
        <w:t>лей методик.</w:t>
      </w:r>
    </w:p>
    <w:p w14:paraId="734DF25A" w14:textId="6AD5835A" w:rsidR="00513D29" w:rsidRPr="00260C4C" w:rsidRDefault="001571BC" w:rsidP="00970B22">
      <w:pPr>
        <w:pStyle w:val="a5"/>
        <w:widowControl w:val="0"/>
        <w:numPr>
          <w:ilvl w:val="1"/>
          <w:numId w:val="40"/>
        </w:numPr>
        <w:ind w:left="993" w:hanging="426"/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</w:rPr>
        <w:t xml:space="preserve">Доказательствами легитимного использования методик при получении методики </w:t>
      </w:r>
      <w:r w:rsidR="00DA4A54" w:rsidRPr="00260C4C">
        <w:rPr>
          <w:rFonts w:ascii="Times New Roman" w:hAnsi="Times New Roman"/>
        </w:rPr>
        <w:t>Держате</w:t>
      </w:r>
      <w:r w:rsidRPr="00260C4C">
        <w:rPr>
          <w:rFonts w:ascii="Times New Roman" w:hAnsi="Times New Roman"/>
        </w:rPr>
        <w:t xml:space="preserve">лем методики в соответствии с п. </w:t>
      </w:r>
      <w:r w:rsidR="00F4641B" w:rsidRPr="00260C4C">
        <w:rPr>
          <w:rFonts w:ascii="Times New Roman" w:hAnsi="Times New Roman"/>
        </w:rPr>
        <w:t>2</w:t>
      </w:r>
      <w:r w:rsidRPr="00260C4C">
        <w:rPr>
          <w:rFonts w:ascii="Times New Roman" w:hAnsi="Times New Roman"/>
        </w:rPr>
        <w:t>.2.2. настоящего Соглашения являются:</w:t>
      </w:r>
    </w:p>
    <w:p w14:paraId="6A6DC5E9" w14:textId="4C6586D0" w:rsidR="00F51C6B" w:rsidRPr="00260C4C" w:rsidRDefault="00F51C6B" w:rsidP="00970B22">
      <w:pPr>
        <w:pStyle w:val="a5"/>
        <w:widowControl w:val="0"/>
        <w:numPr>
          <w:ilvl w:val="2"/>
          <w:numId w:val="40"/>
        </w:numPr>
        <w:ind w:left="2127" w:hanging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60C4C">
        <w:rPr>
          <w:rFonts w:ascii="Times New Roman" w:hAnsi="Times New Roman"/>
          <w:color w:val="000000"/>
          <w:shd w:val="clear" w:color="auto" w:fill="FFFFFF"/>
        </w:rPr>
        <w:t xml:space="preserve">Наличие оригинала настоящего Соглашения (в том числе у </w:t>
      </w:r>
      <w:r w:rsidR="00B13B12" w:rsidRPr="00260C4C">
        <w:rPr>
          <w:rFonts w:ascii="Times New Roman" w:hAnsi="Times New Roman"/>
          <w:color w:val="000000"/>
          <w:shd w:val="clear" w:color="auto" w:fill="FFFFFF"/>
        </w:rPr>
        <w:t>Р</w:t>
      </w:r>
      <w:r w:rsidRPr="00260C4C">
        <w:rPr>
          <w:rFonts w:ascii="Times New Roman" w:hAnsi="Times New Roman"/>
          <w:color w:val="000000"/>
          <w:shd w:val="clear" w:color="auto" w:fill="FFFFFF"/>
        </w:rPr>
        <w:t>азработчика методик)</w:t>
      </w:r>
      <w:r w:rsidR="00E56D56" w:rsidRPr="00260C4C">
        <w:t xml:space="preserve"> </w:t>
      </w:r>
      <w:r w:rsidR="00E56D56" w:rsidRPr="00260C4C">
        <w:rPr>
          <w:rFonts w:ascii="Times New Roman" w:hAnsi="Times New Roman"/>
          <w:color w:val="000000"/>
          <w:shd w:val="clear" w:color="auto" w:fill="FFFFFF"/>
        </w:rPr>
        <w:t>или Соглашения, подписанного Сторонами и переданного через ЭДО</w:t>
      </w:r>
      <w:r w:rsidRPr="00260C4C">
        <w:rPr>
          <w:rFonts w:ascii="Times New Roman" w:hAnsi="Times New Roman"/>
          <w:color w:val="000000"/>
          <w:shd w:val="clear" w:color="auto" w:fill="FFFFFF"/>
        </w:rPr>
        <w:t>.</w:t>
      </w:r>
    </w:p>
    <w:p w14:paraId="2955DB96" w14:textId="21DEF852" w:rsidR="00E94430" w:rsidRPr="00260C4C" w:rsidRDefault="001571BC" w:rsidP="00970B22">
      <w:pPr>
        <w:pStyle w:val="a5"/>
        <w:widowControl w:val="0"/>
        <w:numPr>
          <w:ilvl w:val="2"/>
          <w:numId w:val="40"/>
        </w:numPr>
        <w:ind w:left="2127" w:hanging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60C4C">
        <w:rPr>
          <w:rFonts w:ascii="Times New Roman" w:hAnsi="Times New Roman"/>
          <w:color w:val="000000"/>
          <w:shd w:val="clear" w:color="auto" w:fill="FFFFFF"/>
        </w:rPr>
        <w:t xml:space="preserve">Наличие у </w:t>
      </w:r>
      <w:r w:rsidR="00DA4A54" w:rsidRPr="00260C4C">
        <w:rPr>
          <w:rFonts w:ascii="Times New Roman" w:hAnsi="Times New Roman"/>
          <w:color w:val="000000"/>
          <w:shd w:val="clear" w:color="auto" w:fill="FFFFFF"/>
        </w:rPr>
        <w:t>Держате</w:t>
      </w:r>
      <w:r w:rsidRPr="00260C4C">
        <w:rPr>
          <w:rFonts w:ascii="Times New Roman" w:hAnsi="Times New Roman"/>
          <w:color w:val="000000"/>
          <w:shd w:val="clear" w:color="auto" w:fill="FFFFFF"/>
        </w:rPr>
        <w:t>ля методик акта об оказании услуг или универсального передаточного документа (УПД) на соответствующую методику.</w:t>
      </w:r>
    </w:p>
    <w:p w14:paraId="3FF81B58" w14:textId="2915031C" w:rsidR="00F51C6B" w:rsidRPr="00260C4C" w:rsidRDefault="00D02F92" w:rsidP="00970B22">
      <w:pPr>
        <w:pStyle w:val="a5"/>
        <w:widowControl w:val="0"/>
        <w:numPr>
          <w:ilvl w:val="2"/>
          <w:numId w:val="40"/>
        </w:numPr>
        <w:ind w:left="2127" w:hanging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60C4C">
        <w:rPr>
          <w:rFonts w:ascii="Times New Roman" w:hAnsi="Times New Roman"/>
          <w:color w:val="000000"/>
          <w:shd w:val="clear" w:color="auto" w:fill="FFFFFF"/>
        </w:rPr>
        <w:t xml:space="preserve">Наличие у </w:t>
      </w:r>
      <w:r w:rsidR="00DA4A54" w:rsidRPr="00260C4C">
        <w:rPr>
          <w:rFonts w:ascii="Times New Roman" w:hAnsi="Times New Roman"/>
          <w:color w:val="000000"/>
          <w:shd w:val="clear" w:color="auto" w:fill="FFFFFF"/>
        </w:rPr>
        <w:t>Держате</w:t>
      </w:r>
      <w:r w:rsidRPr="00260C4C">
        <w:rPr>
          <w:rFonts w:ascii="Times New Roman" w:hAnsi="Times New Roman"/>
          <w:color w:val="000000"/>
          <w:shd w:val="clear" w:color="auto" w:fill="FFFFFF"/>
        </w:rPr>
        <w:t xml:space="preserve">ля методик </w:t>
      </w:r>
      <w:r w:rsidR="001571BC" w:rsidRPr="00260C4C">
        <w:rPr>
          <w:rFonts w:ascii="Times New Roman" w:hAnsi="Times New Roman"/>
          <w:color w:val="000000"/>
          <w:shd w:val="clear" w:color="auto" w:fill="FFFFFF"/>
        </w:rPr>
        <w:t xml:space="preserve">соответствующей методики на бумажном носителе, с информацией о </w:t>
      </w:r>
      <w:r w:rsidR="00DA4A54" w:rsidRPr="00260C4C">
        <w:rPr>
          <w:rFonts w:ascii="Times New Roman" w:hAnsi="Times New Roman"/>
          <w:color w:val="000000"/>
          <w:shd w:val="clear" w:color="auto" w:fill="FFFFFF"/>
        </w:rPr>
        <w:t>Держате</w:t>
      </w:r>
      <w:r w:rsidR="001571BC" w:rsidRPr="00260C4C">
        <w:rPr>
          <w:rFonts w:ascii="Times New Roman" w:hAnsi="Times New Roman"/>
          <w:color w:val="000000"/>
          <w:shd w:val="clear" w:color="auto" w:fill="FFFFFF"/>
        </w:rPr>
        <w:t>ле методики на второй странице методики заверенной печатью Разработчика методики. Методика прошнурована, на обороте последней страницы методики имеется наклейка с оттиском печати Разработчика методики.</w:t>
      </w:r>
    </w:p>
    <w:p w14:paraId="070D3F8A" w14:textId="058742AA" w:rsidR="00F51C6B" w:rsidRPr="00260C4C" w:rsidRDefault="00F51C6B" w:rsidP="00970B22">
      <w:pPr>
        <w:pStyle w:val="a5"/>
        <w:widowControl w:val="0"/>
        <w:numPr>
          <w:ilvl w:val="2"/>
          <w:numId w:val="40"/>
        </w:numPr>
        <w:ind w:left="2127" w:hanging="709"/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  <w:color w:val="000000"/>
          <w:shd w:val="clear" w:color="auto" w:fill="FFFFFF"/>
        </w:rPr>
        <w:t xml:space="preserve">Наличие информации о </w:t>
      </w:r>
      <w:r w:rsidR="00DA4A54" w:rsidRPr="00260C4C">
        <w:rPr>
          <w:rFonts w:ascii="Times New Roman" w:hAnsi="Times New Roman"/>
          <w:color w:val="000000"/>
          <w:shd w:val="clear" w:color="auto" w:fill="FFFFFF"/>
        </w:rPr>
        <w:t>Держате</w:t>
      </w:r>
      <w:r w:rsidRPr="00260C4C">
        <w:rPr>
          <w:rFonts w:ascii="Times New Roman" w:hAnsi="Times New Roman"/>
          <w:color w:val="000000"/>
          <w:shd w:val="clear" w:color="auto" w:fill="FFFFFF"/>
        </w:rPr>
        <w:t xml:space="preserve">ле методики в Реестре </w:t>
      </w:r>
      <w:r w:rsidR="00DA4A54" w:rsidRPr="00260C4C">
        <w:rPr>
          <w:rFonts w:ascii="Times New Roman" w:hAnsi="Times New Roman"/>
          <w:color w:val="000000"/>
          <w:shd w:val="clear" w:color="auto" w:fill="FFFFFF"/>
        </w:rPr>
        <w:t>Держате</w:t>
      </w:r>
      <w:r w:rsidRPr="00260C4C">
        <w:rPr>
          <w:rFonts w:ascii="Times New Roman" w:hAnsi="Times New Roman"/>
          <w:color w:val="000000"/>
          <w:shd w:val="clear" w:color="auto" w:fill="FFFFFF"/>
        </w:rPr>
        <w:t>лей методик.</w:t>
      </w:r>
    </w:p>
    <w:p w14:paraId="499791A9" w14:textId="54251A2F" w:rsidR="00513D29" w:rsidRPr="00260C4C" w:rsidRDefault="001571BC" w:rsidP="00970B22">
      <w:pPr>
        <w:pStyle w:val="a5"/>
        <w:widowControl w:val="0"/>
        <w:numPr>
          <w:ilvl w:val="1"/>
          <w:numId w:val="40"/>
        </w:numPr>
        <w:ind w:left="993" w:hanging="426"/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</w:rPr>
        <w:t>Доказательствами легитимного наличия сертификатов о специальной подготовке</w:t>
      </w:r>
      <w:r w:rsidR="00C977E6" w:rsidRPr="00260C4C">
        <w:rPr>
          <w:rFonts w:ascii="Times New Roman" w:hAnsi="Times New Roman"/>
        </w:rPr>
        <w:t xml:space="preserve"> и/или удостоверений</w:t>
      </w:r>
      <w:r w:rsidRPr="00260C4C">
        <w:rPr>
          <w:rFonts w:ascii="Times New Roman" w:hAnsi="Times New Roman"/>
        </w:rPr>
        <w:t xml:space="preserve"> у прошедших обучение работников Заказчика и/или работников лица</w:t>
      </w:r>
      <w:r w:rsidR="00A55BF2">
        <w:rPr>
          <w:rFonts w:ascii="Times New Roman" w:hAnsi="Times New Roman"/>
        </w:rPr>
        <w:t xml:space="preserve"> </w:t>
      </w:r>
      <w:r w:rsidR="00A55BF2" w:rsidRPr="00C1532B">
        <w:rPr>
          <w:rFonts w:ascii="Times New Roman" w:hAnsi="Times New Roman"/>
          <w:highlight w:val="yellow"/>
        </w:rPr>
        <w:t>с временным номером ИЛ4271</w:t>
      </w:r>
      <w:r w:rsidRPr="00260C4C">
        <w:rPr>
          <w:rFonts w:ascii="Times New Roman" w:hAnsi="Times New Roman"/>
        </w:rPr>
        <w:t xml:space="preserve"> являются:</w:t>
      </w:r>
    </w:p>
    <w:p w14:paraId="133B7157" w14:textId="00F1F4C9" w:rsidR="001571BC" w:rsidRPr="00260C4C" w:rsidRDefault="001571BC" w:rsidP="00970B22">
      <w:pPr>
        <w:pStyle w:val="a5"/>
        <w:widowControl w:val="0"/>
        <w:numPr>
          <w:ilvl w:val="2"/>
          <w:numId w:val="40"/>
        </w:numPr>
        <w:ind w:left="2127" w:hanging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60C4C">
        <w:rPr>
          <w:rFonts w:ascii="Times New Roman" w:hAnsi="Times New Roman"/>
          <w:color w:val="000000"/>
          <w:shd w:val="clear" w:color="auto" w:fill="FFFFFF"/>
        </w:rPr>
        <w:t>Наличие оригинала сертификата о специальной подготовке</w:t>
      </w:r>
      <w:r w:rsidR="00C977E6" w:rsidRPr="00260C4C">
        <w:rPr>
          <w:rFonts w:ascii="Times New Roman" w:hAnsi="Times New Roman"/>
          <w:color w:val="000000"/>
          <w:shd w:val="clear" w:color="auto" w:fill="FFFFFF"/>
        </w:rPr>
        <w:t xml:space="preserve"> и/или удостоверения</w:t>
      </w:r>
      <w:r w:rsidRPr="00260C4C">
        <w:rPr>
          <w:rFonts w:ascii="Times New Roman" w:hAnsi="Times New Roman"/>
          <w:color w:val="000000"/>
          <w:shd w:val="clear" w:color="auto" w:fill="FFFFFF"/>
        </w:rPr>
        <w:t xml:space="preserve"> у работника.</w:t>
      </w:r>
    </w:p>
    <w:p w14:paraId="4D74FC89" w14:textId="664C442A" w:rsidR="001571BC" w:rsidRPr="00260C4C" w:rsidRDefault="001571BC" w:rsidP="00970B22">
      <w:pPr>
        <w:pStyle w:val="a5"/>
        <w:widowControl w:val="0"/>
        <w:numPr>
          <w:ilvl w:val="2"/>
          <w:numId w:val="40"/>
        </w:numPr>
        <w:ind w:left="2127" w:hanging="709"/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  <w:color w:val="000000"/>
          <w:shd w:val="clear" w:color="auto" w:fill="FFFFFF"/>
        </w:rPr>
        <w:t>Наличие</w:t>
      </w:r>
      <w:r w:rsidRPr="00260C4C">
        <w:rPr>
          <w:rFonts w:ascii="Times New Roman" w:hAnsi="Times New Roman"/>
        </w:rPr>
        <w:t xml:space="preserve"> сведений о работнике в Реестре сертификатов о специальной подготовке.</w:t>
      </w:r>
    </w:p>
    <w:p w14:paraId="24245BF6" w14:textId="10FD94F8" w:rsidR="00F51C6B" w:rsidRPr="00B47BEA" w:rsidRDefault="00F51C6B" w:rsidP="00970B22">
      <w:pPr>
        <w:pStyle w:val="a5"/>
        <w:widowControl w:val="0"/>
        <w:numPr>
          <w:ilvl w:val="1"/>
          <w:numId w:val="2"/>
        </w:numPr>
        <w:ind w:left="284" w:hanging="284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60C4C">
        <w:rPr>
          <w:rFonts w:ascii="Times New Roman" w:hAnsi="Times New Roman"/>
          <w:color w:val="000000"/>
        </w:rPr>
        <w:t xml:space="preserve">Информация о наличии </w:t>
      </w:r>
      <w:r w:rsidR="00DA4A54" w:rsidRPr="00260C4C">
        <w:rPr>
          <w:rFonts w:ascii="Times New Roman" w:hAnsi="Times New Roman"/>
          <w:color w:val="000000"/>
        </w:rPr>
        <w:t>Держате</w:t>
      </w:r>
      <w:r w:rsidRPr="00260C4C">
        <w:rPr>
          <w:rFonts w:ascii="Times New Roman" w:hAnsi="Times New Roman"/>
          <w:color w:val="000000"/>
        </w:rPr>
        <w:t xml:space="preserve">ля методики в Реестре </w:t>
      </w:r>
      <w:r w:rsidR="00DA4A54" w:rsidRPr="00260C4C">
        <w:rPr>
          <w:rFonts w:ascii="Times New Roman" w:hAnsi="Times New Roman"/>
          <w:color w:val="000000"/>
        </w:rPr>
        <w:t>Держате</w:t>
      </w:r>
      <w:r w:rsidRPr="00260C4C">
        <w:rPr>
          <w:rFonts w:ascii="Times New Roman" w:hAnsi="Times New Roman"/>
          <w:color w:val="000000"/>
        </w:rPr>
        <w:t>лей методик</w:t>
      </w:r>
      <w:r w:rsidR="00A54DFA" w:rsidRPr="00260C4C">
        <w:rPr>
          <w:rFonts w:ascii="Times New Roman" w:hAnsi="Times New Roman"/>
          <w:color w:val="000000"/>
        </w:rPr>
        <w:t xml:space="preserve"> </w:t>
      </w:r>
      <w:r w:rsidR="00E56D56" w:rsidRPr="00260C4C">
        <w:rPr>
          <w:rFonts w:ascii="Times New Roman" w:hAnsi="Times New Roman"/>
          <w:color w:val="000000"/>
        </w:rPr>
        <w:t>и</w:t>
      </w:r>
      <w:r w:rsidR="001571BC" w:rsidRPr="00260C4C">
        <w:rPr>
          <w:rFonts w:ascii="Times New Roman" w:hAnsi="Times New Roman"/>
          <w:color w:val="000000"/>
        </w:rPr>
        <w:t xml:space="preserve"> о </w:t>
      </w:r>
      <w:r w:rsidR="00DA4A54" w:rsidRPr="00260C4C">
        <w:rPr>
          <w:rFonts w:ascii="Times New Roman" w:hAnsi="Times New Roman"/>
          <w:color w:val="000000"/>
        </w:rPr>
        <w:t>Держате</w:t>
      </w:r>
      <w:r w:rsidR="00337DDA" w:rsidRPr="00260C4C">
        <w:rPr>
          <w:rFonts w:ascii="Times New Roman" w:hAnsi="Times New Roman"/>
          <w:color w:val="000000"/>
        </w:rPr>
        <w:t>ле сертификата о специальной подготовке</w:t>
      </w:r>
      <w:r w:rsidR="00C977E6" w:rsidRPr="00260C4C">
        <w:rPr>
          <w:rFonts w:ascii="Times New Roman" w:hAnsi="Times New Roman"/>
          <w:color w:val="000000"/>
        </w:rPr>
        <w:t xml:space="preserve"> </w:t>
      </w:r>
      <w:r w:rsidR="00C977E6" w:rsidRPr="00260C4C">
        <w:rPr>
          <w:rFonts w:ascii="Times New Roman" w:hAnsi="Times New Roman"/>
        </w:rPr>
        <w:t>и/или удостоверения</w:t>
      </w:r>
      <w:r w:rsidR="00337DDA" w:rsidRPr="00260C4C">
        <w:rPr>
          <w:rFonts w:ascii="Times New Roman" w:hAnsi="Times New Roman"/>
          <w:color w:val="000000"/>
        </w:rPr>
        <w:t xml:space="preserve"> в реестре </w:t>
      </w:r>
      <w:r w:rsidR="00337DDA" w:rsidRPr="00260C4C">
        <w:rPr>
          <w:rFonts w:ascii="Times New Roman" w:hAnsi="Times New Roman"/>
        </w:rPr>
        <w:t>сертификатов о</w:t>
      </w:r>
      <w:r w:rsidR="00337DDA" w:rsidRPr="003B1DB0">
        <w:rPr>
          <w:rFonts w:ascii="Times New Roman" w:hAnsi="Times New Roman"/>
        </w:rPr>
        <w:t xml:space="preserve"> специальной подготовке </w:t>
      </w:r>
      <w:r w:rsidR="00337DDA" w:rsidRPr="003B1DB0">
        <w:rPr>
          <w:rFonts w:ascii="Times New Roman" w:hAnsi="Times New Roman"/>
          <w:color w:val="000000"/>
        </w:rPr>
        <w:t xml:space="preserve">предоставляется по дополнительному запросу на электронную почту </w:t>
      </w:r>
      <w:hyperlink r:id="rId15" w:history="1">
        <w:r w:rsidR="00337DDA" w:rsidRPr="003B1DB0">
          <w:rPr>
            <w:rStyle w:val="ac"/>
            <w:rFonts w:ascii="Times New Roman" w:hAnsi="Times New Roman"/>
            <w:lang w:val="en-US"/>
          </w:rPr>
          <w:t>tc</w:t>
        </w:r>
        <w:r w:rsidR="00337DDA" w:rsidRPr="003B1DB0">
          <w:rPr>
            <w:rStyle w:val="ac"/>
            <w:rFonts w:ascii="Times New Roman" w:hAnsi="Times New Roman"/>
          </w:rPr>
          <w:t>@</w:t>
        </w:r>
        <w:r w:rsidR="00337DDA" w:rsidRPr="003B1DB0">
          <w:rPr>
            <w:rStyle w:val="ac"/>
            <w:rFonts w:ascii="Times New Roman" w:hAnsi="Times New Roman"/>
            <w:lang w:val="en-US"/>
          </w:rPr>
          <w:t>nooirf</w:t>
        </w:r>
        <w:r w:rsidR="00337DDA" w:rsidRPr="003B1DB0">
          <w:rPr>
            <w:rStyle w:val="ac"/>
            <w:rFonts w:ascii="Times New Roman" w:hAnsi="Times New Roman"/>
          </w:rPr>
          <w:t>.</w:t>
        </w:r>
        <w:r w:rsidR="00337DDA" w:rsidRPr="003B1DB0">
          <w:rPr>
            <w:rStyle w:val="ac"/>
            <w:rFonts w:ascii="Times New Roman" w:hAnsi="Times New Roman"/>
            <w:lang w:val="en-US"/>
          </w:rPr>
          <w:t>ru</w:t>
        </w:r>
      </w:hyperlink>
      <w:r w:rsidR="00337DDA" w:rsidRPr="003B1DB0">
        <w:rPr>
          <w:rFonts w:ascii="Times New Roman" w:hAnsi="Times New Roman"/>
          <w:color w:val="000000"/>
        </w:rPr>
        <w:t>:</w:t>
      </w:r>
    </w:p>
    <w:p w14:paraId="03D6FC69" w14:textId="48C387E5" w:rsidR="00F51C6B" w:rsidRPr="0067630E" w:rsidRDefault="00F51C6B" w:rsidP="00970B22">
      <w:pPr>
        <w:pStyle w:val="a5"/>
        <w:widowControl w:val="0"/>
        <w:numPr>
          <w:ilvl w:val="1"/>
          <w:numId w:val="42"/>
        </w:numPr>
        <w:ind w:left="993" w:hanging="426"/>
        <w:jc w:val="both"/>
        <w:rPr>
          <w:rFonts w:ascii="Times New Roman" w:hAnsi="Times New Roman"/>
          <w:color w:val="000000"/>
          <w:shd w:val="clear" w:color="auto" w:fill="FFFFFF"/>
        </w:rPr>
      </w:pPr>
      <w:r w:rsidRPr="0067630E">
        <w:rPr>
          <w:rFonts w:ascii="Times New Roman" w:hAnsi="Times New Roman"/>
          <w:color w:val="000000"/>
          <w:shd w:val="clear" w:color="auto" w:fill="FFFFFF"/>
        </w:rPr>
        <w:t>Держател</w:t>
      </w:r>
      <w:r w:rsidR="004E4BDA" w:rsidRPr="0067630E">
        <w:rPr>
          <w:rFonts w:ascii="Times New Roman" w:hAnsi="Times New Roman"/>
          <w:color w:val="000000"/>
          <w:shd w:val="clear" w:color="auto" w:fill="FFFFFF"/>
        </w:rPr>
        <w:t>ю</w:t>
      </w:r>
      <w:r w:rsidRPr="0067630E">
        <w:rPr>
          <w:rFonts w:ascii="Times New Roman" w:hAnsi="Times New Roman"/>
          <w:color w:val="000000"/>
          <w:shd w:val="clear" w:color="auto" w:fill="FFFFFF"/>
        </w:rPr>
        <w:t xml:space="preserve"> методики.</w:t>
      </w:r>
    </w:p>
    <w:p w14:paraId="45DABAAA" w14:textId="7B459C7B" w:rsidR="00F51C6B" w:rsidRPr="00E94430" w:rsidRDefault="00CA7E39" w:rsidP="00970B22">
      <w:pPr>
        <w:pStyle w:val="a5"/>
        <w:widowControl w:val="0"/>
        <w:numPr>
          <w:ilvl w:val="1"/>
          <w:numId w:val="42"/>
        </w:numPr>
        <w:ind w:left="993" w:hanging="426"/>
        <w:jc w:val="both"/>
        <w:rPr>
          <w:rFonts w:ascii="Times New Roman" w:hAnsi="Times New Roman"/>
          <w:color w:val="000000"/>
          <w:shd w:val="clear" w:color="auto" w:fill="FFFFFF"/>
        </w:rPr>
      </w:pPr>
      <w:r w:rsidRPr="00821E85">
        <w:rPr>
          <w:rFonts w:ascii="Times New Roman" w:hAnsi="Times New Roman"/>
          <w:color w:val="000000"/>
          <w:shd w:val="clear" w:color="auto" w:fill="FFFFFF"/>
        </w:rPr>
        <w:t>Экспертны</w:t>
      </w:r>
      <w:r w:rsidR="004E4BDA" w:rsidRPr="00821E85">
        <w:rPr>
          <w:rFonts w:ascii="Times New Roman" w:hAnsi="Times New Roman"/>
          <w:color w:val="000000"/>
          <w:shd w:val="clear" w:color="auto" w:fill="FFFFFF"/>
        </w:rPr>
        <w:t>м</w:t>
      </w:r>
      <w:r w:rsidRPr="00821E85">
        <w:rPr>
          <w:rFonts w:ascii="Times New Roman" w:hAnsi="Times New Roman"/>
          <w:color w:val="000000"/>
          <w:shd w:val="clear" w:color="auto" w:fill="FFFFFF"/>
        </w:rPr>
        <w:t xml:space="preserve"> организаци</w:t>
      </w:r>
      <w:r w:rsidR="004E4BDA" w:rsidRPr="00821E85">
        <w:rPr>
          <w:rFonts w:ascii="Times New Roman" w:hAnsi="Times New Roman"/>
          <w:color w:val="000000"/>
          <w:shd w:val="clear" w:color="auto" w:fill="FFFFFF"/>
        </w:rPr>
        <w:t>ям</w:t>
      </w:r>
      <w:r w:rsidRPr="00821E85">
        <w:rPr>
          <w:rFonts w:ascii="Times New Roman" w:hAnsi="Times New Roman"/>
          <w:color w:val="000000"/>
          <w:shd w:val="clear" w:color="auto" w:fill="FFFFFF"/>
        </w:rPr>
        <w:t>, э</w:t>
      </w:r>
      <w:r w:rsidR="00F51C6B" w:rsidRPr="00821E85">
        <w:rPr>
          <w:rFonts w:ascii="Times New Roman" w:hAnsi="Times New Roman"/>
          <w:color w:val="000000"/>
          <w:shd w:val="clear" w:color="auto" w:fill="FFFFFF"/>
        </w:rPr>
        <w:t>ксперт</w:t>
      </w:r>
      <w:r w:rsidR="004E4BDA" w:rsidRPr="00821E85">
        <w:rPr>
          <w:rFonts w:ascii="Times New Roman" w:hAnsi="Times New Roman"/>
          <w:color w:val="000000"/>
          <w:shd w:val="clear" w:color="auto" w:fill="FFFFFF"/>
        </w:rPr>
        <w:t>ам</w:t>
      </w:r>
      <w:r w:rsidR="00F51C6B" w:rsidRPr="00821E85">
        <w:rPr>
          <w:rFonts w:ascii="Times New Roman" w:hAnsi="Times New Roman"/>
          <w:color w:val="000000"/>
          <w:shd w:val="clear" w:color="auto" w:fill="FFFFFF"/>
        </w:rPr>
        <w:t xml:space="preserve"> и</w:t>
      </w:r>
      <w:r w:rsidR="00F51C6B" w:rsidRPr="00E94430">
        <w:rPr>
          <w:rFonts w:ascii="Times New Roman" w:hAnsi="Times New Roman"/>
          <w:color w:val="000000"/>
          <w:shd w:val="clear" w:color="auto" w:fill="FFFFFF"/>
        </w:rPr>
        <w:t xml:space="preserve"> экспертны</w:t>
      </w:r>
      <w:r w:rsidR="004E4BDA">
        <w:rPr>
          <w:rFonts w:ascii="Times New Roman" w:hAnsi="Times New Roman"/>
          <w:color w:val="000000"/>
          <w:shd w:val="clear" w:color="auto" w:fill="FFFFFF"/>
        </w:rPr>
        <w:t>м</w:t>
      </w:r>
      <w:r w:rsidR="00F51C6B" w:rsidRPr="00E94430">
        <w:rPr>
          <w:rFonts w:ascii="Times New Roman" w:hAnsi="Times New Roman"/>
          <w:color w:val="000000"/>
          <w:shd w:val="clear" w:color="auto" w:fill="FFFFFF"/>
        </w:rPr>
        <w:t xml:space="preserve"> групп</w:t>
      </w:r>
      <w:r w:rsidR="00265FEE">
        <w:rPr>
          <w:rFonts w:ascii="Times New Roman" w:hAnsi="Times New Roman"/>
          <w:color w:val="000000"/>
          <w:shd w:val="clear" w:color="auto" w:fill="FFFFFF"/>
        </w:rPr>
        <w:t>ам</w:t>
      </w:r>
      <w:r w:rsidR="00750C7B" w:rsidRPr="00821E85">
        <w:rPr>
          <w:rFonts w:ascii="Times New Roman" w:hAnsi="Times New Roman"/>
          <w:color w:val="000000"/>
          <w:shd w:val="clear" w:color="auto" w:fill="FFFFFF"/>
        </w:rPr>
        <w:t>,</w:t>
      </w:r>
      <w:r w:rsidR="00F51C6B" w:rsidRPr="00E94430">
        <w:rPr>
          <w:rFonts w:ascii="Times New Roman" w:hAnsi="Times New Roman"/>
          <w:color w:val="000000"/>
          <w:shd w:val="clear" w:color="auto" w:fill="FFFFFF"/>
        </w:rPr>
        <w:t xml:space="preserve"> назначаемы</w:t>
      </w:r>
      <w:r w:rsidR="00265FEE">
        <w:rPr>
          <w:rFonts w:ascii="Times New Roman" w:hAnsi="Times New Roman"/>
          <w:color w:val="000000"/>
          <w:shd w:val="clear" w:color="auto" w:fill="FFFFFF"/>
        </w:rPr>
        <w:t>м</w:t>
      </w:r>
      <w:r w:rsidR="00F51C6B" w:rsidRPr="00E94430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F51C6B" w:rsidRPr="00E94430">
        <w:rPr>
          <w:rFonts w:ascii="Times New Roman" w:hAnsi="Times New Roman"/>
          <w:color w:val="000000"/>
          <w:shd w:val="clear" w:color="auto" w:fill="FFFFFF"/>
        </w:rPr>
        <w:t>Росаккредитацией</w:t>
      </w:r>
      <w:proofErr w:type="spellEnd"/>
      <w:r w:rsidR="00F51C6B" w:rsidRPr="00E94430">
        <w:rPr>
          <w:rFonts w:ascii="Times New Roman" w:hAnsi="Times New Roman"/>
          <w:color w:val="000000"/>
          <w:shd w:val="clear" w:color="auto" w:fill="FFFFFF"/>
        </w:rPr>
        <w:t xml:space="preserve"> для оценки соответствия аккредитованного лица.</w:t>
      </w:r>
    </w:p>
    <w:p w14:paraId="2EAA5B25" w14:textId="4E6FCDF2" w:rsidR="00F51C6B" w:rsidRPr="00E94430" w:rsidRDefault="00F51C6B" w:rsidP="00A54DFA">
      <w:pPr>
        <w:pStyle w:val="a5"/>
        <w:widowControl w:val="0"/>
        <w:numPr>
          <w:ilvl w:val="1"/>
          <w:numId w:val="2"/>
        </w:numPr>
        <w:jc w:val="both"/>
        <w:rPr>
          <w:rStyle w:val="af"/>
          <w:rFonts w:ascii="Times New Roman" w:hAnsi="Times New Roman"/>
          <w:b w:val="0"/>
          <w:bCs w:val="0"/>
        </w:rPr>
      </w:pPr>
      <w:r w:rsidRPr="00E94430">
        <w:rPr>
          <w:rStyle w:val="af"/>
          <w:rFonts w:ascii="Times New Roman" w:hAnsi="Times New Roman"/>
          <w:b w:val="0"/>
          <w:bCs w:val="0"/>
          <w:shd w:val="clear" w:color="auto" w:fill="FFFFFF"/>
        </w:rPr>
        <w:lastRenderedPageBreak/>
        <w:t xml:space="preserve">В случае не предоставления </w:t>
      </w:r>
      <w:r w:rsidR="00DA4A54">
        <w:rPr>
          <w:rStyle w:val="af"/>
          <w:rFonts w:ascii="Times New Roman" w:hAnsi="Times New Roman"/>
          <w:b w:val="0"/>
          <w:bCs w:val="0"/>
          <w:shd w:val="clear" w:color="auto" w:fill="FFFFFF"/>
        </w:rPr>
        <w:t>Держате</w:t>
      </w:r>
      <w:r w:rsidRPr="00E94430">
        <w:rPr>
          <w:rStyle w:val="af"/>
          <w:rFonts w:ascii="Times New Roman" w:hAnsi="Times New Roman"/>
          <w:b w:val="0"/>
          <w:bCs w:val="0"/>
          <w:shd w:val="clear" w:color="auto" w:fill="FFFFFF"/>
        </w:rPr>
        <w:t xml:space="preserve">лем методики подписанного оригинала Соглашения </w:t>
      </w:r>
      <w:r w:rsidR="00B13B12" w:rsidRPr="00E94430">
        <w:rPr>
          <w:rStyle w:val="af"/>
          <w:rFonts w:ascii="Times New Roman" w:hAnsi="Times New Roman"/>
          <w:b w:val="0"/>
          <w:bCs w:val="0"/>
          <w:shd w:val="clear" w:color="auto" w:fill="FFFFFF"/>
        </w:rPr>
        <w:t>Р</w:t>
      </w:r>
      <w:r w:rsidRPr="00E94430">
        <w:rPr>
          <w:rStyle w:val="af"/>
          <w:rFonts w:ascii="Times New Roman" w:hAnsi="Times New Roman"/>
          <w:b w:val="0"/>
          <w:bCs w:val="0"/>
          <w:shd w:val="clear" w:color="auto" w:fill="FFFFFF"/>
        </w:rPr>
        <w:t xml:space="preserve">азработчику методик в течении 20 календарных дней с момента получения оригинала Соглашения </w:t>
      </w:r>
      <w:r w:rsidR="00DA4A54">
        <w:rPr>
          <w:rStyle w:val="af"/>
          <w:rFonts w:ascii="Times New Roman" w:hAnsi="Times New Roman"/>
          <w:b w:val="0"/>
          <w:bCs w:val="0"/>
          <w:shd w:val="clear" w:color="auto" w:fill="FFFFFF"/>
        </w:rPr>
        <w:t>Держате</w:t>
      </w:r>
      <w:r w:rsidRPr="00E94430">
        <w:rPr>
          <w:rStyle w:val="af"/>
          <w:rFonts w:ascii="Times New Roman" w:hAnsi="Times New Roman"/>
          <w:b w:val="0"/>
          <w:bCs w:val="0"/>
          <w:shd w:val="clear" w:color="auto" w:fill="FFFFFF"/>
        </w:rPr>
        <w:t xml:space="preserve">лем методики, </w:t>
      </w:r>
      <w:r w:rsidR="00B13B12" w:rsidRPr="00E94430">
        <w:rPr>
          <w:rStyle w:val="af"/>
          <w:rFonts w:ascii="Times New Roman" w:hAnsi="Times New Roman"/>
          <w:b w:val="0"/>
          <w:bCs w:val="0"/>
          <w:shd w:val="clear" w:color="auto" w:fill="FFFFFF"/>
        </w:rPr>
        <w:t>Р</w:t>
      </w:r>
      <w:r w:rsidRPr="00E94430">
        <w:rPr>
          <w:rStyle w:val="af"/>
          <w:rFonts w:ascii="Times New Roman" w:hAnsi="Times New Roman"/>
          <w:b w:val="0"/>
          <w:bCs w:val="0"/>
          <w:shd w:val="clear" w:color="auto" w:fill="FFFFFF"/>
        </w:rPr>
        <w:t xml:space="preserve">азработчик методик оставляет за собой право отключить </w:t>
      </w:r>
      <w:r w:rsidR="00DA4A54">
        <w:rPr>
          <w:rStyle w:val="af"/>
          <w:rFonts w:ascii="Times New Roman" w:hAnsi="Times New Roman"/>
          <w:b w:val="0"/>
          <w:bCs w:val="0"/>
          <w:shd w:val="clear" w:color="auto" w:fill="FFFFFF"/>
        </w:rPr>
        <w:t>Держате</w:t>
      </w:r>
      <w:r w:rsidRPr="00E94430">
        <w:rPr>
          <w:rStyle w:val="af"/>
          <w:rFonts w:ascii="Times New Roman" w:hAnsi="Times New Roman"/>
          <w:b w:val="0"/>
          <w:bCs w:val="0"/>
          <w:shd w:val="clear" w:color="auto" w:fill="FFFFFF"/>
        </w:rPr>
        <w:t xml:space="preserve">ля методики от Электронного фонда </w:t>
      </w:r>
      <w:r w:rsidRPr="00E94430">
        <w:rPr>
          <w:rFonts w:ascii="Times New Roman" w:hAnsi="Times New Roman"/>
        </w:rPr>
        <w:t xml:space="preserve">на сайте </w:t>
      </w:r>
      <w:proofErr w:type="spellStart"/>
      <w:r w:rsidRPr="00E94430">
        <w:rPr>
          <w:rFonts w:ascii="Times New Roman" w:hAnsi="Times New Roman"/>
          <w:lang w:val="en-US"/>
        </w:rPr>
        <w:t>metod</w:t>
      </w:r>
      <w:proofErr w:type="spellEnd"/>
      <w:r w:rsidRPr="00E94430">
        <w:rPr>
          <w:rFonts w:ascii="Times New Roman" w:hAnsi="Times New Roman"/>
        </w:rPr>
        <w:t>.</w:t>
      </w:r>
      <w:proofErr w:type="spellStart"/>
      <w:r w:rsidRPr="00E94430">
        <w:rPr>
          <w:rFonts w:ascii="Times New Roman" w:hAnsi="Times New Roman"/>
          <w:lang w:val="en-US"/>
        </w:rPr>
        <w:t>nooirf</w:t>
      </w:r>
      <w:proofErr w:type="spellEnd"/>
      <w:r w:rsidRPr="00E94430">
        <w:rPr>
          <w:rFonts w:ascii="Times New Roman" w:hAnsi="Times New Roman"/>
        </w:rPr>
        <w:t>.</w:t>
      </w:r>
      <w:proofErr w:type="spellStart"/>
      <w:r w:rsidRPr="00E94430">
        <w:rPr>
          <w:rFonts w:ascii="Times New Roman" w:hAnsi="Times New Roman"/>
          <w:lang w:val="en-US"/>
        </w:rPr>
        <w:t>ru</w:t>
      </w:r>
      <w:proofErr w:type="spellEnd"/>
      <w:r w:rsidR="00B2140B">
        <w:rPr>
          <w:rFonts w:ascii="Times New Roman" w:hAnsi="Times New Roman"/>
        </w:rPr>
        <w:t xml:space="preserve">, </w:t>
      </w:r>
      <w:r w:rsidR="00B2140B" w:rsidRPr="003B1DB0">
        <w:rPr>
          <w:rFonts w:ascii="Times New Roman" w:hAnsi="Times New Roman"/>
        </w:rPr>
        <w:t xml:space="preserve">если такое подключение осуществлялось, например, при согласовании подключения </w:t>
      </w:r>
      <w:r w:rsidR="00DA4A54">
        <w:rPr>
          <w:rFonts w:ascii="Times New Roman" w:hAnsi="Times New Roman"/>
        </w:rPr>
        <w:t>Держате</w:t>
      </w:r>
      <w:r w:rsidR="00B2140B" w:rsidRPr="003B1DB0">
        <w:rPr>
          <w:rFonts w:ascii="Times New Roman" w:hAnsi="Times New Roman"/>
        </w:rPr>
        <w:t>ля методики к Электронному фонду на основании подписанного Заказчиком Соглашения, переданного Разработчику методики и принятого Разработчиком методики в виде электронного образа (скан-копии)</w:t>
      </w:r>
      <w:r w:rsidRPr="003B1DB0">
        <w:rPr>
          <w:rStyle w:val="af"/>
          <w:rFonts w:ascii="Times New Roman" w:hAnsi="Times New Roman"/>
          <w:b w:val="0"/>
          <w:bCs w:val="0"/>
        </w:rPr>
        <w:t>, при этом</w:t>
      </w:r>
      <w:r w:rsidRPr="00E94430">
        <w:rPr>
          <w:rStyle w:val="af"/>
          <w:rFonts w:ascii="Times New Roman" w:hAnsi="Times New Roman"/>
          <w:b w:val="0"/>
          <w:bCs w:val="0"/>
          <w:shd w:val="clear" w:color="auto" w:fill="FFFFFF"/>
        </w:rPr>
        <w:t>:</w:t>
      </w:r>
    </w:p>
    <w:p w14:paraId="002A9D2E" w14:textId="5C1C5D01" w:rsidR="00F51C6B" w:rsidRPr="00E94430" w:rsidRDefault="00F51C6B" w:rsidP="00970B22">
      <w:pPr>
        <w:pStyle w:val="a5"/>
        <w:widowControl w:val="0"/>
        <w:numPr>
          <w:ilvl w:val="1"/>
          <w:numId w:val="43"/>
        </w:numPr>
        <w:ind w:left="1134" w:hanging="567"/>
        <w:jc w:val="both"/>
        <w:rPr>
          <w:rStyle w:val="af"/>
          <w:rFonts w:ascii="Times New Roman" w:hAnsi="Times New Roman"/>
          <w:b w:val="0"/>
          <w:bCs w:val="0"/>
        </w:rPr>
      </w:pPr>
      <w:r w:rsidRPr="00E94430">
        <w:rPr>
          <w:rStyle w:val="af"/>
          <w:rFonts w:ascii="Times New Roman" w:hAnsi="Times New Roman"/>
          <w:b w:val="0"/>
          <w:bCs w:val="0"/>
          <w:shd w:val="clear" w:color="auto" w:fill="FFFFFF"/>
        </w:rPr>
        <w:t xml:space="preserve">Держатель методики исключается из Реестра </w:t>
      </w:r>
      <w:r w:rsidR="00DA4A54">
        <w:rPr>
          <w:rStyle w:val="af"/>
          <w:rFonts w:ascii="Times New Roman" w:hAnsi="Times New Roman"/>
          <w:b w:val="0"/>
          <w:bCs w:val="0"/>
          <w:shd w:val="clear" w:color="auto" w:fill="FFFFFF"/>
        </w:rPr>
        <w:t>Держате</w:t>
      </w:r>
      <w:r w:rsidRPr="00E94430">
        <w:rPr>
          <w:rStyle w:val="af"/>
          <w:rFonts w:ascii="Times New Roman" w:hAnsi="Times New Roman"/>
          <w:b w:val="0"/>
          <w:bCs w:val="0"/>
          <w:shd w:val="clear" w:color="auto" w:fill="FFFFFF"/>
        </w:rPr>
        <w:t>лей методик.</w:t>
      </w:r>
    </w:p>
    <w:p w14:paraId="5015A48F" w14:textId="1E978C6E" w:rsidR="00F51C6B" w:rsidRPr="00E94430" w:rsidRDefault="003471B9" w:rsidP="00970B22">
      <w:pPr>
        <w:pStyle w:val="a5"/>
        <w:widowControl w:val="0"/>
        <w:numPr>
          <w:ilvl w:val="1"/>
          <w:numId w:val="43"/>
        </w:numPr>
        <w:ind w:left="1134" w:hanging="567"/>
        <w:jc w:val="both"/>
        <w:rPr>
          <w:rStyle w:val="af"/>
          <w:rFonts w:ascii="Times New Roman" w:hAnsi="Times New Roman"/>
          <w:b w:val="0"/>
          <w:bCs w:val="0"/>
        </w:rPr>
      </w:pPr>
      <w:r w:rsidRPr="00E94430">
        <w:rPr>
          <w:rStyle w:val="af"/>
          <w:rFonts w:ascii="Times New Roman" w:hAnsi="Times New Roman"/>
          <w:b w:val="0"/>
          <w:bCs w:val="0"/>
          <w:shd w:val="clear" w:color="auto" w:fill="FFFFFF"/>
        </w:rPr>
        <w:t>Держатель методики теряет право использования приобретенной методики</w:t>
      </w:r>
      <w:r w:rsidR="00970B22">
        <w:rPr>
          <w:rStyle w:val="af"/>
          <w:rFonts w:ascii="Times New Roman" w:hAnsi="Times New Roman"/>
          <w:b w:val="0"/>
          <w:bCs w:val="0"/>
          <w:shd w:val="clear" w:color="auto" w:fill="FFFFFF"/>
        </w:rPr>
        <w:br/>
      </w:r>
      <w:r w:rsidRPr="00E94430">
        <w:rPr>
          <w:rStyle w:val="af"/>
          <w:rFonts w:ascii="Times New Roman" w:hAnsi="Times New Roman"/>
          <w:b w:val="0"/>
          <w:bCs w:val="0"/>
          <w:shd w:val="clear" w:color="auto" w:fill="FFFFFF"/>
        </w:rPr>
        <w:t>в деятельности аккредитованного лица.</w:t>
      </w:r>
    </w:p>
    <w:p w14:paraId="5CA0AA80" w14:textId="3D80DDF0" w:rsidR="00885D40" w:rsidRPr="00E94430" w:rsidRDefault="00F51C6B" w:rsidP="00C47E60">
      <w:pPr>
        <w:pStyle w:val="a5"/>
        <w:widowControl w:val="0"/>
        <w:ind w:left="284" w:firstLine="436"/>
        <w:jc w:val="both"/>
        <w:rPr>
          <w:rStyle w:val="af0"/>
          <w:rFonts w:ascii="Times New Roman" w:hAnsi="Times New Roman"/>
          <w:shd w:val="clear" w:color="auto" w:fill="FFFFFF"/>
        </w:rPr>
      </w:pPr>
      <w:r w:rsidRPr="00E94430">
        <w:rPr>
          <w:rStyle w:val="af0"/>
          <w:rFonts w:ascii="Times New Roman" w:hAnsi="Times New Roman"/>
          <w:shd w:val="clear" w:color="auto" w:fill="FFFFFF"/>
        </w:rPr>
        <w:t xml:space="preserve">Повторное подключение </w:t>
      </w:r>
      <w:r w:rsidR="00DA4A54">
        <w:rPr>
          <w:rStyle w:val="af0"/>
          <w:rFonts w:ascii="Times New Roman" w:hAnsi="Times New Roman"/>
          <w:shd w:val="clear" w:color="auto" w:fill="FFFFFF"/>
        </w:rPr>
        <w:t>Держате</w:t>
      </w:r>
      <w:r w:rsidRPr="00E94430">
        <w:rPr>
          <w:rStyle w:val="af0"/>
          <w:rFonts w:ascii="Times New Roman" w:hAnsi="Times New Roman"/>
          <w:shd w:val="clear" w:color="auto" w:fill="FFFFFF"/>
        </w:rPr>
        <w:t xml:space="preserve">ля методики к Электронному фонду </w:t>
      </w:r>
      <w:r w:rsidR="00885D40" w:rsidRPr="00E94430">
        <w:rPr>
          <w:rStyle w:val="af0"/>
          <w:rFonts w:ascii="Times New Roman" w:hAnsi="Times New Roman"/>
          <w:shd w:val="clear" w:color="auto" w:fill="FFFFFF"/>
        </w:rPr>
        <w:t>на сайте metod.nooirf.ru</w:t>
      </w:r>
      <w:r w:rsidRPr="00E94430">
        <w:rPr>
          <w:rStyle w:val="af0"/>
          <w:rFonts w:ascii="Times New Roman" w:hAnsi="Times New Roman"/>
          <w:shd w:val="clear" w:color="auto" w:fill="FFFFFF"/>
        </w:rPr>
        <w:t xml:space="preserve">, в таком случае, а также внесение в Реестр </w:t>
      </w:r>
      <w:r w:rsidR="00DA4A54">
        <w:rPr>
          <w:rStyle w:val="af0"/>
          <w:rFonts w:ascii="Times New Roman" w:hAnsi="Times New Roman"/>
          <w:shd w:val="clear" w:color="auto" w:fill="FFFFFF"/>
        </w:rPr>
        <w:t>Держате</w:t>
      </w:r>
      <w:r w:rsidRPr="00E94430">
        <w:rPr>
          <w:rStyle w:val="af0"/>
          <w:rFonts w:ascii="Times New Roman" w:hAnsi="Times New Roman"/>
          <w:shd w:val="clear" w:color="auto" w:fill="FFFFFF"/>
        </w:rPr>
        <w:t xml:space="preserve">лей методик, возможно только при осуществлении дополнительной оплаты со стороны </w:t>
      </w:r>
      <w:r w:rsidR="00DA4A54">
        <w:rPr>
          <w:rStyle w:val="af0"/>
          <w:rFonts w:ascii="Times New Roman" w:hAnsi="Times New Roman"/>
          <w:shd w:val="clear" w:color="auto" w:fill="FFFFFF"/>
        </w:rPr>
        <w:t>Держате</w:t>
      </w:r>
      <w:r w:rsidRPr="00E94430">
        <w:rPr>
          <w:rStyle w:val="af0"/>
          <w:rFonts w:ascii="Times New Roman" w:hAnsi="Times New Roman"/>
          <w:shd w:val="clear" w:color="auto" w:fill="FFFFFF"/>
        </w:rPr>
        <w:t xml:space="preserve">ля методики </w:t>
      </w:r>
      <w:r w:rsidR="00BC1F99" w:rsidRPr="00E94430">
        <w:rPr>
          <w:rStyle w:val="af0"/>
          <w:rFonts w:ascii="Times New Roman" w:hAnsi="Times New Roman"/>
          <w:shd w:val="clear" w:color="auto" w:fill="FFFFFF"/>
        </w:rPr>
        <w:br/>
      </w:r>
      <w:r w:rsidRPr="00E94430">
        <w:rPr>
          <w:rStyle w:val="af0"/>
          <w:rFonts w:ascii="Times New Roman" w:hAnsi="Times New Roman"/>
          <w:shd w:val="clear" w:color="auto" w:fill="FFFFFF"/>
        </w:rPr>
        <w:t>в размере 20% от стоимости методики, оплата за повторное подключение взимается за каждую методику.</w:t>
      </w:r>
    </w:p>
    <w:p w14:paraId="2B24F311" w14:textId="062FF9C2" w:rsidR="006E0903" w:rsidRPr="00E94430" w:rsidRDefault="00F51C6B" w:rsidP="00C47E60">
      <w:pPr>
        <w:pStyle w:val="a5"/>
        <w:widowControl w:val="0"/>
        <w:ind w:left="284" w:firstLine="436"/>
        <w:jc w:val="both"/>
        <w:rPr>
          <w:rFonts w:ascii="Times New Roman" w:hAnsi="Times New Roman"/>
        </w:rPr>
      </w:pPr>
      <w:r w:rsidRPr="00E94430">
        <w:rPr>
          <w:rStyle w:val="af0"/>
          <w:rFonts w:ascii="Times New Roman" w:hAnsi="Times New Roman"/>
          <w:shd w:val="clear" w:color="auto" w:fill="FFFFFF"/>
        </w:rPr>
        <w:t xml:space="preserve">В случае неполучения оригинала Соглашения по вине </w:t>
      </w:r>
      <w:r w:rsidR="00B13B12" w:rsidRPr="00E94430">
        <w:rPr>
          <w:rStyle w:val="af0"/>
          <w:rFonts w:ascii="Times New Roman" w:hAnsi="Times New Roman"/>
          <w:shd w:val="clear" w:color="auto" w:fill="FFFFFF"/>
        </w:rPr>
        <w:t>Р</w:t>
      </w:r>
      <w:r w:rsidRPr="00E94430">
        <w:rPr>
          <w:rStyle w:val="af0"/>
          <w:rFonts w:ascii="Times New Roman" w:hAnsi="Times New Roman"/>
          <w:shd w:val="clear" w:color="auto" w:fill="FFFFFF"/>
        </w:rPr>
        <w:t>азработчика методик </w:t>
      </w:r>
      <w:r w:rsidRPr="00E94430">
        <w:rPr>
          <w:rStyle w:val="af"/>
          <w:rFonts w:ascii="Times New Roman" w:hAnsi="Times New Roman"/>
          <w:b w:val="0"/>
          <w:bCs w:val="0"/>
          <w:i/>
          <w:iCs/>
          <w:shd w:val="clear" w:color="auto" w:fill="FFFFFF"/>
        </w:rPr>
        <w:t xml:space="preserve">(ЕСЛИ Соглашение </w:t>
      </w:r>
      <w:r w:rsidR="00B13B12" w:rsidRPr="00E94430">
        <w:rPr>
          <w:rStyle w:val="af"/>
          <w:rFonts w:ascii="Times New Roman" w:hAnsi="Times New Roman"/>
          <w:b w:val="0"/>
          <w:bCs w:val="0"/>
          <w:i/>
          <w:iCs/>
          <w:shd w:val="clear" w:color="auto" w:fill="FFFFFF"/>
        </w:rPr>
        <w:t>Р</w:t>
      </w:r>
      <w:r w:rsidRPr="00E94430">
        <w:rPr>
          <w:rStyle w:val="af"/>
          <w:rFonts w:ascii="Times New Roman" w:hAnsi="Times New Roman"/>
          <w:b w:val="0"/>
          <w:bCs w:val="0"/>
          <w:i/>
          <w:iCs/>
          <w:shd w:val="clear" w:color="auto" w:fill="FFFFFF"/>
        </w:rPr>
        <w:t xml:space="preserve">азработчику методик было направлено </w:t>
      </w:r>
      <w:r w:rsidR="00DA4A54">
        <w:rPr>
          <w:rStyle w:val="af"/>
          <w:rFonts w:ascii="Times New Roman" w:hAnsi="Times New Roman"/>
          <w:b w:val="0"/>
          <w:bCs w:val="0"/>
          <w:i/>
          <w:iCs/>
          <w:shd w:val="clear" w:color="auto" w:fill="FFFFFF"/>
        </w:rPr>
        <w:t>Держате</w:t>
      </w:r>
      <w:r w:rsidRPr="00E94430">
        <w:rPr>
          <w:rStyle w:val="af"/>
          <w:rFonts w:ascii="Times New Roman" w:hAnsi="Times New Roman"/>
          <w:b w:val="0"/>
          <w:bCs w:val="0"/>
          <w:i/>
          <w:iCs/>
          <w:shd w:val="clear" w:color="auto" w:fill="FFFFFF"/>
        </w:rPr>
        <w:t>лем методики заказным письмом)</w:t>
      </w:r>
      <w:r w:rsidRPr="00E94430">
        <w:rPr>
          <w:rStyle w:val="af0"/>
          <w:rFonts w:ascii="Times New Roman" w:hAnsi="Times New Roman"/>
          <w:shd w:val="clear" w:color="auto" w:fill="FFFFFF"/>
        </w:rPr>
        <w:t xml:space="preserve"> и если произошло отключение </w:t>
      </w:r>
      <w:r w:rsidR="00DA4A54">
        <w:rPr>
          <w:rStyle w:val="af0"/>
          <w:rFonts w:ascii="Times New Roman" w:hAnsi="Times New Roman"/>
          <w:shd w:val="clear" w:color="auto" w:fill="FFFFFF"/>
        </w:rPr>
        <w:t>Держате</w:t>
      </w:r>
      <w:r w:rsidRPr="00E94430">
        <w:rPr>
          <w:rStyle w:val="af0"/>
          <w:rFonts w:ascii="Times New Roman" w:hAnsi="Times New Roman"/>
          <w:shd w:val="clear" w:color="auto" w:fill="FFFFFF"/>
        </w:rPr>
        <w:t xml:space="preserve">ля методики от Электронного фонда </w:t>
      </w:r>
      <w:r w:rsidR="00885D40" w:rsidRPr="00E94430">
        <w:rPr>
          <w:rStyle w:val="af0"/>
          <w:rFonts w:ascii="Times New Roman" w:hAnsi="Times New Roman"/>
          <w:shd w:val="clear" w:color="auto" w:fill="FFFFFF"/>
        </w:rPr>
        <w:t>на сайте metod.nooirf.ru</w:t>
      </w:r>
      <w:r w:rsidRPr="00E94430">
        <w:rPr>
          <w:rStyle w:val="af0"/>
          <w:rFonts w:ascii="Times New Roman" w:hAnsi="Times New Roman"/>
          <w:shd w:val="clear" w:color="auto" w:fill="FFFFFF"/>
        </w:rPr>
        <w:t>, то повторное подключение производится без дополнительной оплаты, вне зависимости от количества ранее приобретенных методик.</w:t>
      </w:r>
    </w:p>
    <w:p w14:paraId="25EE3A09" w14:textId="40ECCA3D" w:rsidR="00C64672" w:rsidRPr="00E94430" w:rsidRDefault="00D72DF1" w:rsidP="00531CD5">
      <w:pPr>
        <w:pStyle w:val="a5"/>
        <w:widowControl w:val="0"/>
        <w:numPr>
          <w:ilvl w:val="1"/>
          <w:numId w:val="2"/>
        </w:numPr>
        <w:jc w:val="both"/>
        <w:rPr>
          <w:rFonts w:ascii="Times New Roman" w:hAnsi="Times New Roman"/>
        </w:rPr>
      </w:pPr>
      <w:r w:rsidRPr="00E94430">
        <w:rPr>
          <w:rFonts w:ascii="Times New Roman" w:hAnsi="Times New Roman"/>
        </w:rPr>
        <w:t xml:space="preserve">Актуализация методик. </w:t>
      </w:r>
      <w:r w:rsidR="00C64672" w:rsidRPr="00E94430">
        <w:rPr>
          <w:rFonts w:ascii="Times New Roman" w:hAnsi="Times New Roman"/>
        </w:rPr>
        <w:t>Информация о</w:t>
      </w:r>
      <w:r w:rsidR="00D36A6B" w:rsidRPr="00E94430">
        <w:rPr>
          <w:rFonts w:ascii="Times New Roman" w:hAnsi="Times New Roman"/>
        </w:rPr>
        <w:t xml:space="preserve"> действующих </w:t>
      </w:r>
      <w:r w:rsidR="00C64672" w:rsidRPr="00E94430">
        <w:rPr>
          <w:rFonts w:ascii="Times New Roman" w:hAnsi="Times New Roman"/>
        </w:rPr>
        <w:t>актуал</w:t>
      </w:r>
      <w:r w:rsidR="00D36A6B" w:rsidRPr="00E94430">
        <w:rPr>
          <w:rFonts w:ascii="Times New Roman" w:hAnsi="Times New Roman"/>
        </w:rPr>
        <w:t xml:space="preserve">ьных </w:t>
      </w:r>
      <w:r w:rsidR="00C64672" w:rsidRPr="00E94430">
        <w:rPr>
          <w:rFonts w:ascii="Times New Roman" w:hAnsi="Times New Roman"/>
        </w:rPr>
        <w:t>методик</w:t>
      </w:r>
      <w:r w:rsidR="00D36A6B" w:rsidRPr="00E94430">
        <w:rPr>
          <w:rFonts w:ascii="Times New Roman" w:hAnsi="Times New Roman"/>
        </w:rPr>
        <w:t>ах</w:t>
      </w:r>
      <w:r w:rsidR="00C64672" w:rsidRPr="00E94430">
        <w:rPr>
          <w:rFonts w:ascii="Times New Roman" w:hAnsi="Times New Roman"/>
        </w:rPr>
        <w:t xml:space="preserve"> доступна Заказчику путем:</w:t>
      </w:r>
    </w:p>
    <w:p w14:paraId="0E6677C4" w14:textId="2FC2F87D" w:rsidR="00C64672" w:rsidRPr="00E94430" w:rsidRDefault="009B6F5F" w:rsidP="00970B22">
      <w:pPr>
        <w:pStyle w:val="a5"/>
        <w:widowControl w:val="0"/>
        <w:numPr>
          <w:ilvl w:val="1"/>
          <w:numId w:val="44"/>
        </w:numPr>
        <w:ind w:left="1134" w:hanging="567"/>
        <w:jc w:val="both"/>
        <w:rPr>
          <w:rFonts w:ascii="Times New Roman" w:hAnsi="Times New Roman"/>
        </w:rPr>
      </w:pPr>
      <w:r w:rsidRPr="00E94430">
        <w:rPr>
          <w:rFonts w:ascii="Times New Roman" w:hAnsi="Times New Roman"/>
        </w:rPr>
        <w:t>Д</w:t>
      </w:r>
      <w:r w:rsidR="00C64672" w:rsidRPr="00E94430">
        <w:rPr>
          <w:rFonts w:ascii="Times New Roman" w:hAnsi="Times New Roman"/>
        </w:rPr>
        <w:t>оступа к Электронному фонду, где размещен</w:t>
      </w:r>
      <w:r w:rsidR="00D36A6B" w:rsidRPr="00E94430">
        <w:rPr>
          <w:rFonts w:ascii="Times New Roman" w:hAnsi="Times New Roman"/>
        </w:rPr>
        <w:t>ы</w:t>
      </w:r>
      <w:r w:rsidR="00C64672" w:rsidRPr="00E94430">
        <w:rPr>
          <w:rFonts w:ascii="Times New Roman" w:hAnsi="Times New Roman"/>
        </w:rPr>
        <w:t xml:space="preserve"> актуальные тексты методик, </w:t>
      </w:r>
      <w:r w:rsidRPr="00E94430">
        <w:rPr>
          <w:rFonts w:ascii="Times New Roman" w:hAnsi="Times New Roman"/>
        </w:rPr>
        <w:t>аутентичные</w:t>
      </w:r>
      <w:r w:rsidR="00C64672" w:rsidRPr="00E94430">
        <w:rPr>
          <w:rFonts w:ascii="Times New Roman" w:hAnsi="Times New Roman"/>
        </w:rPr>
        <w:t xml:space="preserve"> методикам, внесенным во ФГИС «АРШИН». Информирование об актуализации методик</w:t>
      </w:r>
      <w:r w:rsidRPr="00E94430">
        <w:rPr>
          <w:rFonts w:ascii="Times New Roman" w:hAnsi="Times New Roman"/>
        </w:rPr>
        <w:t xml:space="preserve"> (внесение изменений, новая редакция) </w:t>
      </w:r>
      <w:r w:rsidR="00C64672" w:rsidRPr="00E94430">
        <w:rPr>
          <w:rFonts w:ascii="Times New Roman" w:hAnsi="Times New Roman"/>
        </w:rPr>
        <w:t xml:space="preserve">осуществляется Исполнителем 1 или Исполнителем 2 (в зависимости от </w:t>
      </w:r>
      <w:r w:rsidR="004A2706" w:rsidRPr="00E94430">
        <w:rPr>
          <w:rFonts w:ascii="Times New Roman" w:hAnsi="Times New Roman"/>
        </w:rPr>
        <w:t>Р</w:t>
      </w:r>
      <w:r w:rsidR="00C64672" w:rsidRPr="00E94430">
        <w:rPr>
          <w:rFonts w:ascii="Times New Roman" w:hAnsi="Times New Roman"/>
        </w:rPr>
        <w:t xml:space="preserve">азработчика приобретенной методики) посредством </w:t>
      </w:r>
      <w:r w:rsidRPr="00E94430">
        <w:rPr>
          <w:rFonts w:ascii="Times New Roman" w:hAnsi="Times New Roman"/>
        </w:rPr>
        <w:t xml:space="preserve">электронной </w:t>
      </w:r>
      <w:r w:rsidR="00C64672" w:rsidRPr="00E94430">
        <w:rPr>
          <w:rFonts w:ascii="Times New Roman" w:hAnsi="Times New Roman"/>
        </w:rPr>
        <w:t xml:space="preserve">информационной рассылки, </w:t>
      </w:r>
      <w:r w:rsidR="0083148C" w:rsidRPr="00E94430">
        <w:rPr>
          <w:rFonts w:ascii="Times New Roman" w:hAnsi="Times New Roman"/>
        </w:rPr>
        <w:t>осуществляемой по адресу электронной почты,</w:t>
      </w:r>
      <w:r w:rsidRPr="00E94430">
        <w:rPr>
          <w:rFonts w:ascii="Times New Roman" w:hAnsi="Times New Roman"/>
        </w:rPr>
        <w:t xml:space="preserve"> указанной </w:t>
      </w:r>
      <w:r w:rsidR="0083148C" w:rsidRPr="00E94430">
        <w:rPr>
          <w:rFonts w:ascii="Times New Roman" w:hAnsi="Times New Roman"/>
        </w:rPr>
        <w:t>на странице</w:t>
      </w:r>
      <w:r w:rsidRPr="00E94430">
        <w:rPr>
          <w:rFonts w:ascii="Times New Roman" w:hAnsi="Times New Roman"/>
        </w:rPr>
        <w:t xml:space="preserve"> «ДАННЫ</w:t>
      </w:r>
      <w:r w:rsidR="0083148C" w:rsidRPr="00E94430">
        <w:rPr>
          <w:rFonts w:ascii="Times New Roman" w:hAnsi="Times New Roman"/>
        </w:rPr>
        <w:t>Е</w:t>
      </w:r>
      <w:r w:rsidRPr="00E94430">
        <w:rPr>
          <w:rFonts w:ascii="Times New Roman" w:hAnsi="Times New Roman"/>
        </w:rPr>
        <w:t xml:space="preserve"> ОРГАНИЗАЦИИ» в личном кабинете </w:t>
      </w:r>
      <w:r w:rsidR="00DA4A54">
        <w:rPr>
          <w:rFonts w:ascii="Times New Roman" w:hAnsi="Times New Roman"/>
        </w:rPr>
        <w:t>Держате</w:t>
      </w:r>
      <w:r w:rsidRPr="00E94430">
        <w:rPr>
          <w:rFonts w:ascii="Times New Roman" w:hAnsi="Times New Roman"/>
        </w:rPr>
        <w:t>ля методики на сайте metod.nooirf.ru</w:t>
      </w:r>
      <w:r w:rsidR="00C64672" w:rsidRPr="00E94430">
        <w:rPr>
          <w:rFonts w:ascii="Times New Roman" w:hAnsi="Times New Roman"/>
        </w:rPr>
        <w:t>.</w:t>
      </w:r>
      <w:r w:rsidRPr="00E94430">
        <w:rPr>
          <w:rFonts w:ascii="Times New Roman" w:hAnsi="Times New Roman"/>
        </w:rPr>
        <w:t xml:space="preserve"> Возможность актуализации</w:t>
      </w:r>
      <w:r w:rsidR="00C64672" w:rsidRPr="00E94430">
        <w:rPr>
          <w:rFonts w:ascii="Times New Roman" w:hAnsi="Times New Roman"/>
        </w:rPr>
        <w:t xml:space="preserve"> методики</w:t>
      </w:r>
      <w:r w:rsidR="0083148C" w:rsidRPr="00E94430">
        <w:rPr>
          <w:rFonts w:ascii="Times New Roman" w:hAnsi="Times New Roman"/>
        </w:rPr>
        <w:t xml:space="preserve"> для </w:t>
      </w:r>
      <w:r w:rsidR="00DA4A54">
        <w:rPr>
          <w:rFonts w:ascii="Times New Roman" w:hAnsi="Times New Roman"/>
        </w:rPr>
        <w:t>Держате</w:t>
      </w:r>
      <w:r w:rsidR="0083148C" w:rsidRPr="00E94430">
        <w:rPr>
          <w:rFonts w:ascii="Times New Roman" w:hAnsi="Times New Roman"/>
        </w:rPr>
        <w:t>ля методики</w:t>
      </w:r>
      <w:r w:rsidR="00C64672" w:rsidRPr="00E94430">
        <w:rPr>
          <w:rFonts w:ascii="Times New Roman" w:hAnsi="Times New Roman"/>
        </w:rPr>
        <w:t xml:space="preserve"> </w:t>
      </w:r>
      <w:r w:rsidR="0083148C" w:rsidRPr="00E94430">
        <w:rPr>
          <w:rFonts w:ascii="Times New Roman" w:hAnsi="Times New Roman"/>
        </w:rPr>
        <w:t>посредством</w:t>
      </w:r>
      <w:r w:rsidR="00C64672" w:rsidRPr="00E94430">
        <w:rPr>
          <w:rFonts w:ascii="Times New Roman" w:hAnsi="Times New Roman"/>
        </w:rPr>
        <w:t xml:space="preserve"> Электронн</w:t>
      </w:r>
      <w:r w:rsidR="0083148C" w:rsidRPr="00E94430">
        <w:rPr>
          <w:rFonts w:ascii="Times New Roman" w:hAnsi="Times New Roman"/>
        </w:rPr>
        <w:t>ого</w:t>
      </w:r>
      <w:r w:rsidR="00C64672" w:rsidRPr="00E94430">
        <w:rPr>
          <w:rFonts w:ascii="Times New Roman" w:hAnsi="Times New Roman"/>
        </w:rPr>
        <w:t xml:space="preserve"> фонд</w:t>
      </w:r>
      <w:r w:rsidR="0083148C" w:rsidRPr="00E94430">
        <w:rPr>
          <w:rFonts w:ascii="Times New Roman" w:hAnsi="Times New Roman"/>
        </w:rPr>
        <w:t>а</w:t>
      </w:r>
      <w:r w:rsidR="004A2706" w:rsidRPr="00E94430">
        <w:rPr>
          <w:rFonts w:ascii="Times New Roman" w:hAnsi="Times New Roman"/>
        </w:rPr>
        <w:t>,</w:t>
      </w:r>
      <w:r w:rsidR="00C64672" w:rsidRPr="00E94430">
        <w:rPr>
          <w:rFonts w:ascii="Times New Roman" w:hAnsi="Times New Roman"/>
        </w:rPr>
        <w:t xml:space="preserve"> действует </w:t>
      </w:r>
      <w:r w:rsidR="0083148C" w:rsidRPr="00E94430">
        <w:rPr>
          <w:rFonts w:ascii="Times New Roman" w:hAnsi="Times New Roman"/>
        </w:rPr>
        <w:t xml:space="preserve">в течении всего </w:t>
      </w:r>
      <w:r w:rsidR="00C64672" w:rsidRPr="00E94430">
        <w:rPr>
          <w:rFonts w:ascii="Times New Roman" w:hAnsi="Times New Roman"/>
        </w:rPr>
        <w:t>период</w:t>
      </w:r>
      <w:r w:rsidR="0083148C" w:rsidRPr="00E94430">
        <w:rPr>
          <w:rFonts w:ascii="Times New Roman" w:hAnsi="Times New Roman"/>
        </w:rPr>
        <w:t xml:space="preserve">а доступа </w:t>
      </w:r>
      <w:r w:rsidR="00DA4A54">
        <w:rPr>
          <w:rFonts w:ascii="Times New Roman" w:hAnsi="Times New Roman"/>
        </w:rPr>
        <w:t>Держате</w:t>
      </w:r>
      <w:r w:rsidR="0083148C" w:rsidRPr="00E94430">
        <w:rPr>
          <w:rFonts w:ascii="Times New Roman" w:hAnsi="Times New Roman"/>
        </w:rPr>
        <w:t>л</w:t>
      </w:r>
      <w:r w:rsidR="004A2706" w:rsidRPr="00E94430">
        <w:rPr>
          <w:rFonts w:ascii="Times New Roman" w:hAnsi="Times New Roman"/>
        </w:rPr>
        <w:t>я</w:t>
      </w:r>
      <w:r w:rsidR="0083148C" w:rsidRPr="00E94430">
        <w:rPr>
          <w:rFonts w:ascii="Times New Roman" w:hAnsi="Times New Roman"/>
        </w:rPr>
        <w:t xml:space="preserve"> методики</w:t>
      </w:r>
      <w:r w:rsidR="00C64672" w:rsidRPr="00E94430">
        <w:rPr>
          <w:rFonts w:ascii="Times New Roman" w:hAnsi="Times New Roman"/>
        </w:rPr>
        <w:t xml:space="preserve"> к </w:t>
      </w:r>
      <w:r w:rsidRPr="00E94430">
        <w:rPr>
          <w:rFonts w:ascii="Times New Roman" w:hAnsi="Times New Roman"/>
        </w:rPr>
        <w:t>Электронному</w:t>
      </w:r>
      <w:r w:rsidR="00C64672" w:rsidRPr="00E94430">
        <w:rPr>
          <w:rFonts w:ascii="Times New Roman" w:hAnsi="Times New Roman"/>
        </w:rPr>
        <w:t xml:space="preserve"> фонду. </w:t>
      </w:r>
      <w:r w:rsidR="004A2706" w:rsidRPr="00E94430">
        <w:rPr>
          <w:rFonts w:ascii="Times New Roman" w:hAnsi="Times New Roman"/>
        </w:rPr>
        <w:t>Держатель методики</w:t>
      </w:r>
      <w:r w:rsidR="00C64672" w:rsidRPr="00E94430">
        <w:rPr>
          <w:rFonts w:ascii="Times New Roman" w:hAnsi="Times New Roman"/>
        </w:rPr>
        <w:t xml:space="preserve"> вправе пользоваться разъяснениями </w:t>
      </w:r>
      <w:r w:rsidR="004A2706" w:rsidRPr="00E94430">
        <w:rPr>
          <w:rFonts w:ascii="Times New Roman" w:hAnsi="Times New Roman"/>
        </w:rPr>
        <w:t xml:space="preserve">о </w:t>
      </w:r>
      <w:r w:rsidR="00C64672" w:rsidRPr="00E94430">
        <w:rPr>
          <w:rFonts w:ascii="Times New Roman" w:hAnsi="Times New Roman"/>
        </w:rPr>
        <w:t>применени</w:t>
      </w:r>
      <w:r w:rsidR="004A2706" w:rsidRPr="00E94430">
        <w:rPr>
          <w:rFonts w:ascii="Times New Roman" w:hAnsi="Times New Roman"/>
        </w:rPr>
        <w:t>и</w:t>
      </w:r>
      <w:r w:rsidR="00C64672" w:rsidRPr="00E94430">
        <w:rPr>
          <w:rFonts w:ascii="Times New Roman" w:hAnsi="Times New Roman"/>
        </w:rPr>
        <w:t xml:space="preserve"> методик</w:t>
      </w:r>
      <w:r w:rsidR="004A2706" w:rsidRPr="00E94430">
        <w:rPr>
          <w:rFonts w:ascii="Times New Roman" w:hAnsi="Times New Roman"/>
        </w:rPr>
        <w:t xml:space="preserve"> и иными документами</w:t>
      </w:r>
      <w:r w:rsidR="00C64672" w:rsidRPr="00E94430">
        <w:rPr>
          <w:rFonts w:ascii="Times New Roman" w:hAnsi="Times New Roman"/>
        </w:rPr>
        <w:t xml:space="preserve">, предоставленными </w:t>
      </w:r>
      <w:r w:rsidR="004A2706" w:rsidRPr="00E94430">
        <w:rPr>
          <w:rFonts w:ascii="Times New Roman" w:hAnsi="Times New Roman"/>
        </w:rPr>
        <w:t>Разработчиками методик</w:t>
      </w:r>
      <w:r w:rsidR="00C64672" w:rsidRPr="00E94430">
        <w:rPr>
          <w:rFonts w:ascii="Times New Roman" w:hAnsi="Times New Roman"/>
        </w:rPr>
        <w:t xml:space="preserve"> посредством </w:t>
      </w:r>
      <w:r w:rsidR="004A2706" w:rsidRPr="00E94430">
        <w:rPr>
          <w:rFonts w:ascii="Times New Roman" w:hAnsi="Times New Roman"/>
        </w:rPr>
        <w:t xml:space="preserve">электронной рассылки и/или размещением соответствующих документов в </w:t>
      </w:r>
      <w:r w:rsidR="00C64672" w:rsidRPr="00E94430">
        <w:rPr>
          <w:rFonts w:ascii="Times New Roman" w:hAnsi="Times New Roman"/>
        </w:rPr>
        <w:t>Электронно</w:t>
      </w:r>
      <w:r w:rsidR="004A2706" w:rsidRPr="00E94430">
        <w:rPr>
          <w:rFonts w:ascii="Times New Roman" w:hAnsi="Times New Roman"/>
        </w:rPr>
        <w:t>м</w:t>
      </w:r>
      <w:r w:rsidR="00C64672" w:rsidRPr="00E94430">
        <w:rPr>
          <w:rFonts w:ascii="Times New Roman" w:hAnsi="Times New Roman"/>
        </w:rPr>
        <w:t xml:space="preserve"> фонд</w:t>
      </w:r>
      <w:r w:rsidR="004A2706" w:rsidRPr="00E94430">
        <w:rPr>
          <w:rFonts w:ascii="Times New Roman" w:hAnsi="Times New Roman"/>
        </w:rPr>
        <w:t>е</w:t>
      </w:r>
      <w:r w:rsidR="00C64672" w:rsidRPr="00E94430">
        <w:rPr>
          <w:rFonts w:ascii="Times New Roman" w:hAnsi="Times New Roman"/>
        </w:rPr>
        <w:t>, как официальными разъяснениями</w:t>
      </w:r>
      <w:r w:rsidR="004A2706" w:rsidRPr="00E94430">
        <w:rPr>
          <w:rFonts w:ascii="Times New Roman" w:hAnsi="Times New Roman"/>
        </w:rPr>
        <w:t>/документами</w:t>
      </w:r>
      <w:r w:rsidR="00C64672" w:rsidRPr="00E94430">
        <w:rPr>
          <w:rFonts w:ascii="Times New Roman" w:hAnsi="Times New Roman"/>
        </w:rPr>
        <w:t xml:space="preserve"> </w:t>
      </w:r>
      <w:r w:rsidR="004A2706" w:rsidRPr="00E94430">
        <w:rPr>
          <w:rFonts w:ascii="Times New Roman" w:hAnsi="Times New Roman"/>
        </w:rPr>
        <w:t>Р</w:t>
      </w:r>
      <w:r w:rsidR="00C64672" w:rsidRPr="00E94430">
        <w:rPr>
          <w:rFonts w:ascii="Times New Roman" w:hAnsi="Times New Roman"/>
        </w:rPr>
        <w:t>азработчиков методик.</w:t>
      </w:r>
    </w:p>
    <w:p w14:paraId="41A6CF7D" w14:textId="7C3B79F5" w:rsidR="00C64672" w:rsidRPr="00E94430" w:rsidRDefault="004A2706" w:rsidP="00970B22">
      <w:pPr>
        <w:pStyle w:val="a5"/>
        <w:widowControl w:val="0"/>
        <w:numPr>
          <w:ilvl w:val="1"/>
          <w:numId w:val="44"/>
        </w:numPr>
        <w:ind w:left="1134" w:hanging="567"/>
        <w:jc w:val="both"/>
        <w:rPr>
          <w:rFonts w:ascii="Times New Roman" w:hAnsi="Times New Roman"/>
        </w:rPr>
      </w:pPr>
      <w:r w:rsidRPr="00E94430">
        <w:rPr>
          <w:rFonts w:ascii="Times New Roman" w:hAnsi="Times New Roman"/>
        </w:rPr>
        <w:t>В случае отсутствия доступа к Электронному фонду - п</w:t>
      </w:r>
      <w:r w:rsidR="00C64672" w:rsidRPr="00E94430">
        <w:rPr>
          <w:rFonts w:ascii="Times New Roman" w:hAnsi="Times New Roman"/>
        </w:rPr>
        <w:t xml:space="preserve">утем </w:t>
      </w:r>
      <w:r w:rsidR="00D36A6B" w:rsidRPr="00E94430">
        <w:rPr>
          <w:rFonts w:ascii="Times New Roman" w:hAnsi="Times New Roman"/>
        </w:rPr>
        <w:t xml:space="preserve">контроля статуса методики во ФГИС «АРШИН», при этом </w:t>
      </w:r>
      <w:r w:rsidR="00C64672" w:rsidRPr="00E94430">
        <w:rPr>
          <w:rFonts w:ascii="Times New Roman" w:hAnsi="Times New Roman"/>
        </w:rPr>
        <w:t>приобретени</w:t>
      </w:r>
      <w:r w:rsidR="00D36A6B" w:rsidRPr="00E94430">
        <w:rPr>
          <w:rFonts w:ascii="Times New Roman" w:hAnsi="Times New Roman"/>
        </w:rPr>
        <w:t>е</w:t>
      </w:r>
      <w:r w:rsidR="00C64672" w:rsidRPr="00E94430">
        <w:rPr>
          <w:rFonts w:ascii="Times New Roman" w:hAnsi="Times New Roman"/>
        </w:rPr>
        <w:t xml:space="preserve"> </w:t>
      </w:r>
      <w:r w:rsidR="00D36A6B" w:rsidRPr="00E94430">
        <w:rPr>
          <w:rFonts w:ascii="Times New Roman" w:hAnsi="Times New Roman"/>
        </w:rPr>
        <w:t>актуально</w:t>
      </w:r>
      <w:r w:rsidRPr="00E94430">
        <w:rPr>
          <w:rFonts w:ascii="Times New Roman" w:hAnsi="Times New Roman"/>
        </w:rPr>
        <w:t>го аутентичного экземпляра</w:t>
      </w:r>
      <w:r w:rsidR="00D36A6B" w:rsidRPr="00E94430">
        <w:rPr>
          <w:rFonts w:ascii="Times New Roman" w:hAnsi="Times New Roman"/>
        </w:rPr>
        <w:t xml:space="preserve"> </w:t>
      </w:r>
      <w:r w:rsidR="00C64672" w:rsidRPr="00E94430">
        <w:rPr>
          <w:rFonts w:ascii="Times New Roman" w:hAnsi="Times New Roman"/>
        </w:rPr>
        <w:t xml:space="preserve">методики </w:t>
      </w:r>
      <w:r w:rsidR="00D36A6B" w:rsidRPr="00E94430">
        <w:rPr>
          <w:rFonts w:ascii="Times New Roman" w:hAnsi="Times New Roman"/>
        </w:rPr>
        <w:t xml:space="preserve">(с внесенными изменениями, новой редакции) </w:t>
      </w:r>
      <w:r w:rsidR="00C64672" w:rsidRPr="00E94430">
        <w:rPr>
          <w:rFonts w:ascii="Times New Roman" w:hAnsi="Times New Roman"/>
        </w:rPr>
        <w:t xml:space="preserve">на бумажном носителе </w:t>
      </w:r>
      <w:r w:rsidR="00D36A6B" w:rsidRPr="00E94430">
        <w:rPr>
          <w:rFonts w:ascii="Times New Roman" w:hAnsi="Times New Roman"/>
        </w:rPr>
        <w:t xml:space="preserve">осуществляется </w:t>
      </w:r>
      <w:r w:rsidR="00C64672" w:rsidRPr="00E94430">
        <w:rPr>
          <w:rFonts w:ascii="Times New Roman" w:hAnsi="Times New Roman"/>
        </w:rPr>
        <w:t xml:space="preserve">по правилам, установленным </w:t>
      </w:r>
      <w:r w:rsidRPr="00E94430">
        <w:rPr>
          <w:rFonts w:ascii="Times New Roman" w:hAnsi="Times New Roman"/>
        </w:rPr>
        <w:t>Разработчиком методик</w:t>
      </w:r>
      <w:r w:rsidR="00C64672" w:rsidRPr="00E94430">
        <w:rPr>
          <w:rFonts w:ascii="Times New Roman" w:hAnsi="Times New Roman"/>
        </w:rPr>
        <w:t>.</w:t>
      </w:r>
      <w:r w:rsidR="00BE67C6">
        <w:rPr>
          <w:rFonts w:ascii="Times New Roman" w:hAnsi="Times New Roman"/>
        </w:rPr>
        <w:t xml:space="preserve"> </w:t>
      </w:r>
      <w:r w:rsidR="00BE67C6" w:rsidRPr="00BE67C6">
        <w:rPr>
          <w:rFonts w:ascii="Times New Roman" w:hAnsi="Times New Roman"/>
        </w:rPr>
        <w:t xml:space="preserve">Актуальная информация о стоимости </w:t>
      </w:r>
      <w:r w:rsidR="00BE67C6" w:rsidRPr="00E94430">
        <w:rPr>
          <w:rFonts w:ascii="Times New Roman" w:hAnsi="Times New Roman"/>
        </w:rPr>
        <w:t>актуального аутентичного экземпляра методики (с внесенными изменениями, новой редакции) на бумажном носителе</w:t>
      </w:r>
      <w:r w:rsidR="00BE67C6" w:rsidRPr="00BE67C6">
        <w:rPr>
          <w:rFonts w:ascii="Times New Roman" w:hAnsi="Times New Roman"/>
        </w:rPr>
        <w:t xml:space="preserve"> размещена на сайте </w:t>
      </w:r>
      <w:hyperlink r:id="rId16" w:history="1">
        <w:r w:rsidR="00BE67C6" w:rsidRPr="00C2288D">
          <w:rPr>
            <w:rStyle w:val="ac"/>
            <w:rFonts w:ascii="Times New Roman" w:hAnsi="Times New Roman"/>
          </w:rPr>
          <w:t>https://m.nooirf.ru</w:t>
        </w:r>
      </w:hyperlink>
      <w:r w:rsidR="00BE67C6" w:rsidRPr="00BE67C6">
        <w:rPr>
          <w:rFonts w:ascii="Times New Roman" w:hAnsi="Times New Roman"/>
        </w:rPr>
        <w:t>.</w:t>
      </w:r>
    </w:p>
    <w:p w14:paraId="774FF3FF" w14:textId="1D255595" w:rsidR="003B3721" w:rsidRPr="00437F87" w:rsidRDefault="003B3721" w:rsidP="00531CD5">
      <w:pPr>
        <w:pStyle w:val="a5"/>
        <w:widowControl w:val="0"/>
        <w:numPr>
          <w:ilvl w:val="1"/>
          <w:numId w:val="2"/>
        </w:numPr>
        <w:jc w:val="both"/>
        <w:rPr>
          <w:rFonts w:ascii="Times New Roman" w:hAnsi="Times New Roman"/>
        </w:rPr>
      </w:pPr>
      <w:r w:rsidRPr="00437F87">
        <w:rPr>
          <w:rFonts w:ascii="Times New Roman" w:hAnsi="Times New Roman"/>
        </w:rPr>
        <w:t xml:space="preserve">Исполнителем 1 и Исполнителем 2, в зависимости от того, чьи методики приобретены, </w:t>
      </w:r>
      <w:r w:rsidR="00DA4A54">
        <w:rPr>
          <w:rFonts w:ascii="Times New Roman" w:hAnsi="Times New Roman"/>
        </w:rPr>
        <w:t>Держате</w:t>
      </w:r>
      <w:r w:rsidRPr="00437F87">
        <w:rPr>
          <w:rFonts w:ascii="Times New Roman" w:hAnsi="Times New Roman"/>
        </w:rPr>
        <w:t>лю методик, осуществившему приобретение методики/методик, обеспечиваются:</w:t>
      </w:r>
    </w:p>
    <w:p w14:paraId="0DCEC1B6" w14:textId="08C9FF09" w:rsidR="003B3721" w:rsidRPr="00437F87" w:rsidRDefault="00371CFC" w:rsidP="00970B22">
      <w:pPr>
        <w:pStyle w:val="a5"/>
        <w:widowControl w:val="0"/>
        <w:numPr>
          <w:ilvl w:val="1"/>
          <w:numId w:val="45"/>
        </w:numPr>
        <w:ind w:left="1134" w:hanging="567"/>
        <w:jc w:val="both"/>
        <w:rPr>
          <w:rFonts w:ascii="Times New Roman" w:hAnsi="Times New Roman"/>
        </w:rPr>
      </w:pPr>
      <w:r w:rsidRPr="00437F87">
        <w:rPr>
          <w:rFonts w:ascii="Times New Roman" w:hAnsi="Times New Roman"/>
        </w:rPr>
        <w:t>З</w:t>
      </w:r>
      <w:r w:rsidR="003B3721" w:rsidRPr="00437F87">
        <w:rPr>
          <w:rFonts w:ascii="Times New Roman" w:hAnsi="Times New Roman"/>
        </w:rPr>
        <w:t>ащита о</w:t>
      </w:r>
      <w:r w:rsidR="00411E44">
        <w:rPr>
          <w:rFonts w:ascii="Times New Roman" w:hAnsi="Times New Roman"/>
        </w:rPr>
        <w:t>т</w:t>
      </w:r>
      <w:r w:rsidR="003B3721" w:rsidRPr="00437F87">
        <w:rPr>
          <w:rFonts w:ascii="Times New Roman" w:hAnsi="Times New Roman"/>
        </w:rPr>
        <w:t xml:space="preserve"> несанкционированного доступа к Электронному фонду (</w:t>
      </w:r>
      <w:r w:rsidR="00DA4A54">
        <w:rPr>
          <w:rFonts w:ascii="Times New Roman" w:hAnsi="Times New Roman"/>
        </w:rPr>
        <w:t>Держате</w:t>
      </w:r>
      <w:r w:rsidR="003B3721" w:rsidRPr="00437F87">
        <w:rPr>
          <w:rFonts w:ascii="Times New Roman" w:hAnsi="Times New Roman"/>
        </w:rPr>
        <w:t>лю методик</w:t>
      </w:r>
      <w:r w:rsidR="005A5591" w:rsidRPr="00437F87">
        <w:rPr>
          <w:rFonts w:ascii="Times New Roman" w:hAnsi="Times New Roman"/>
        </w:rPr>
        <w:t xml:space="preserve"> Разработчиком методик</w:t>
      </w:r>
      <w:r w:rsidR="003B3721" w:rsidRPr="00437F87">
        <w:rPr>
          <w:rFonts w:ascii="Times New Roman" w:hAnsi="Times New Roman"/>
        </w:rPr>
        <w:t xml:space="preserve"> выдается логин и пароль для доступа в Электронный фонд)</w:t>
      </w:r>
      <w:r w:rsidR="00B20F5F" w:rsidRPr="00437F87">
        <w:rPr>
          <w:rFonts w:ascii="Times New Roman" w:hAnsi="Times New Roman"/>
        </w:rPr>
        <w:t>.</w:t>
      </w:r>
    </w:p>
    <w:p w14:paraId="427F2722" w14:textId="39994BD8" w:rsidR="003B3721" w:rsidRPr="00437F87" w:rsidRDefault="00371CFC" w:rsidP="00970B22">
      <w:pPr>
        <w:pStyle w:val="a5"/>
        <w:widowControl w:val="0"/>
        <w:numPr>
          <w:ilvl w:val="1"/>
          <w:numId w:val="45"/>
        </w:numPr>
        <w:ind w:left="1134" w:hanging="567"/>
        <w:jc w:val="both"/>
        <w:rPr>
          <w:rFonts w:ascii="Times New Roman" w:hAnsi="Times New Roman"/>
        </w:rPr>
      </w:pPr>
      <w:r w:rsidRPr="00437F87">
        <w:rPr>
          <w:rFonts w:ascii="Times New Roman" w:hAnsi="Times New Roman"/>
        </w:rPr>
        <w:t>З</w:t>
      </w:r>
      <w:r w:rsidR="003B3721" w:rsidRPr="00437F87">
        <w:rPr>
          <w:rFonts w:ascii="Times New Roman" w:hAnsi="Times New Roman"/>
        </w:rPr>
        <w:t>ащита от искажения и потери данных (</w:t>
      </w:r>
      <w:r w:rsidR="005A5591" w:rsidRPr="00437F87">
        <w:rPr>
          <w:rFonts w:ascii="Times New Roman" w:hAnsi="Times New Roman"/>
        </w:rPr>
        <w:t xml:space="preserve">Разработчиком методик </w:t>
      </w:r>
      <w:r w:rsidR="003B3721" w:rsidRPr="00437F87">
        <w:rPr>
          <w:rFonts w:ascii="Times New Roman" w:hAnsi="Times New Roman"/>
        </w:rPr>
        <w:t>осуществляется проверка работоспособности базы данных в ежедневном режиме)</w:t>
      </w:r>
      <w:r w:rsidR="00B20F5F" w:rsidRPr="00437F87">
        <w:rPr>
          <w:rFonts w:ascii="Times New Roman" w:hAnsi="Times New Roman"/>
        </w:rPr>
        <w:t>.</w:t>
      </w:r>
    </w:p>
    <w:p w14:paraId="4A2D8F4D" w14:textId="6B48B93F" w:rsidR="003B3721" w:rsidRPr="00437F87" w:rsidRDefault="00B20F5F" w:rsidP="00970B22">
      <w:pPr>
        <w:pStyle w:val="a5"/>
        <w:widowControl w:val="0"/>
        <w:numPr>
          <w:ilvl w:val="1"/>
          <w:numId w:val="45"/>
        </w:numPr>
        <w:ind w:left="1134" w:hanging="567"/>
        <w:jc w:val="both"/>
        <w:rPr>
          <w:rFonts w:ascii="Times New Roman" w:hAnsi="Times New Roman"/>
        </w:rPr>
      </w:pPr>
      <w:r w:rsidRPr="00437F87">
        <w:rPr>
          <w:rFonts w:ascii="Times New Roman" w:hAnsi="Times New Roman"/>
        </w:rPr>
        <w:t>П</w:t>
      </w:r>
      <w:r w:rsidR="003B3721" w:rsidRPr="00437F87">
        <w:rPr>
          <w:rFonts w:ascii="Times New Roman" w:hAnsi="Times New Roman"/>
        </w:rPr>
        <w:t xml:space="preserve">оддержка Электронного фонда таким образом, чтобы обеспечивать целостность информации, хранящейся в Электронном фонде (реализовано через </w:t>
      </w:r>
      <w:r w:rsidR="003B3721" w:rsidRPr="00260C4C">
        <w:rPr>
          <w:rFonts w:ascii="Times New Roman" w:hAnsi="Times New Roman"/>
        </w:rPr>
        <w:t>интерфейс Электронного фонда, документы, размещенные в Электронном фонде, поддерживаются в актуальном состоянии силами Исполнителя 1 и Исполнителя 2</w:t>
      </w:r>
      <w:r w:rsidR="00336792" w:rsidRPr="00260C4C">
        <w:rPr>
          <w:rFonts w:ascii="Times New Roman" w:hAnsi="Times New Roman"/>
        </w:rPr>
        <w:t xml:space="preserve">. Правила актуализации методик, разработанных Исполнителем 1 и Исполнителем 2, предусмотрены в пункте </w:t>
      </w:r>
      <w:r w:rsidR="00E56D56" w:rsidRPr="00260C4C">
        <w:rPr>
          <w:rFonts w:ascii="Times New Roman" w:hAnsi="Times New Roman"/>
        </w:rPr>
        <w:t xml:space="preserve">11 </w:t>
      </w:r>
      <w:r w:rsidR="00336792" w:rsidRPr="00260C4C">
        <w:rPr>
          <w:rFonts w:ascii="Times New Roman" w:hAnsi="Times New Roman"/>
        </w:rPr>
        <w:t>настоящего</w:t>
      </w:r>
      <w:r w:rsidR="00336792" w:rsidRPr="00437F87">
        <w:rPr>
          <w:rFonts w:ascii="Times New Roman" w:hAnsi="Times New Roman"/>
        </w:rPr>
        <w:t xml:space="preserve"> Соглашения. Актуализация иных документов, размещенных в Электронном фонд</w:t>
      </w:r>
      <w:r w:rsidR="00E52A23" w:rsidRPr="00437F87">
        <w:rPr>
          <w:rFonts w:ascii="Times New Roman" w:hAnsi="Times New Roman"/>
        </w:rPr>
        <w:t>е</w:t>
      </w:r>
      <w:r w:rsidR="00336792" w:rsidRPr="00437F87">
        <w:rPr>
          <w:rFonts w:ascii="Times New Roman" w:hAnsi="Times New Roman"/>
        </w:rPr>
        <w:t xml:space="preserve">, ведется в ежедневном режиме, при внесении изменений в документы, размещенные в Электронном фонде, они в течение 1 рабочего дня становятся доступны </w:t>
      </w:r>
      <w:r w:rsidR="00DA4A54">
        <w:rPr>
          <w:rFonts w:ascii="Times New Roman" w:hAnsi="Times New Roman"/>
        </w:rPr>
        <w:t>Держате</w:t>
      </w:r>
      <w:r w:rsidR="00336792" w:rsidRPr="00437F87">
        <w:rPr>
          <w:rFonts w:ascii="Times New Roman" w:hAnsi="Times New Roman"/>
        </w:rPr>
        <w:t>лю методики</w:t>
      </w:r>
      <w:r w:rsidR="003B3721" w:rsidRPr="00437F87">
        <w:rPr>
          <w:rFonts w:ascii="Times New Roman" w:hAnsi="Times New Roman"/>
        </w:rPr>
        <w:t>)</w:t>
      </w:r>
      <w:r w:rsidRPr="00437F87">
        <w:rPr>
          <w:rFonts w:ascii="Times New Roman" w:hAnsi="Times New Roman"/>
        </w:rPr>
        <w:t>.</w:t>
      </w:r>
    </w:p>
    <w:p w14:paraId="0FDA201F" w14:textId="64C684A9" w:rsidR="003B3721" w:rsidRPr="00437F87" w:rsidRDefault="00B20F5F" w:rsidP="00970B22">
      <w:pPr>
        <w:pStyle w:val="a5"/>
        <w:widowControl w:val="0"/>
        <w:numPr>
          <w:ilvl w:val="1"/>
          <w:numId w:val="45"/>
        </w:numPr>
        <w:ind w:left="1134" w:hanging="567"/>
        <w:jc w:val="both"/>
        <w:rPr>
          <w:rFonts w:ascii="Times New Roman" w:hAnsi="Times New Roman"/>
        </w:rPr>
      </w:pPr>
      <w:r w:rsidRPr="00437F87">
        <w:rPr>
          <w:rFonts w:ascii="Times New Roman" w:hAnsi="Times New Roman"/>
        </w:rPr>
        <w:t>Р</w:t>
      </w:r>
      <w:r w:rsidR="003B3721" w:rsidRPr="00437F87">
        <w:rPr>
          <w:rFonts w:ascii="Times New Roman" w:hAnsi="Times New Roman"/>
        </w:rPr>
        <w:t xml:space="preserve">егистрация системных сбоев (при проведении технических работ </w:t>
      </w:r>
      <w:r w:rsidR="00DA4A54">
        <w:rPr>
          <w:rFonts w:ascii="Times New Roman" w:hAnsi="Times New Roman"/>
        </w:rPr>
        <w:t>Держате</w:t>
      </w:r>
      <w:r w:rsidR="003B3721" w:rsidRPr="00437F87">
        <w:rPr>
          <w:rFonts w:ascii="Times New Roman" w:hAnsi="Times New Roman"/>
        </w:rPr>
        <w:t>лю методик приходят оповещения от Исполнителя 2, обслуживающего Электронный фонд) и проведение оперативных действий, направленных на восстановление работоспособности Электронного фонда</w:t>
      </w:r>
      <w:r w:rsidR="00336792" w:rsidRPr="00437F87">
        <w:rPr>
          <w:rFonts w:ascii="Times New Roman" w:hAnsi="Times New Roman"/>
        </w:rPr>
        <w:t xml:space="preserve"> с уведомлением об этом </w:t>
      </w:r>
      <w:r w:rsidR="00DA4A54">
        <w:rPr>
          <w:rFonts w:ascii="Times New Roman" w:hAnsi="Times New Roman"/>
        </w:rPr>
        <w:t>Держате</w:t>
      </w:r>
      <w:r w:rsidR="00336792" w:rsidRPr="00437F87">
        <w:rPr>
          <w:rFonts w:ascii="Times New Roman" w:hAnsi="Times New Roman"/>
        </w:rPr>
        <w:t xml:space="preserve">ля методики посредством </w:t>
      </w:r>
      <w:r w:rsidR="007B4ECD">
        <w:rPr>
          <w:rFonts w:ascii="Times New Roman" w:hAnsi="Times New Roman"/>
        </w:rPr>
        <w:t xml:space="preserve">электронной </w:t>
      </w:r>
      <w:r w:rsidR="00437F87" w:rsidRPr="00437F87">
        <w:rPr>
          <w:rFonts w:ascii="Times New Roman" w:hAnsi="Times New Roman"/>
        </w:rPr>
        <w:t>рассылки</w:t>
      </w:r>
      <w:r w:rsidR="003B3721" w:rsidRPr="00437F87">
        <w:rPr>
          <w:rFonts w:ascii="Times New Roman" w:hAnsi="Times New Roman"/>
        </w:rPr>
        <w:t>.</w:t>
      </w:r>
    </w:p>
    <w:p w14:paraId="0D1DF7B5" w14:textId="4B295FC1" w:rsidR="002130F0" w:rsidRPr="002130F0" w:rsidRDefault="00332692" w:rsidP="00CA64F2">
      <w:pPr>
        <w:pStyle w:val="a5"/>
        <w:widowControl w:val="0"/>
        <w:numPr>
          <w:ilvl w:val="1"/>
          <w:numId w:val="2"/>
        </w:numPr>
        <w:jc w:val="both"/>
        <w:rPr>
          <w:rFonts w:ascii="Times New Roman" w:hAnsi="Times New Roman"/>
        </w:rPr>
      </w:pPr>
      <w:r w:rsidRPr="002130F0">
        <w:rPr>
          <w:rFonts w:ascii="Times New Roman" w:hAnsi="Times New Roman"/>
        </w:rPr>
        <w:t xml:space="preserve">Настоящее </w:t>
      </w:r>
      <w:r w:rsidR="00C8359C" w:rsidRPr="002130F0">
        <w:rPr>
          <w:rFonts w:ascii="Times New Roman" w:hAnsi="Times New Roman"/>
        </w:rPr>
        <w:t>Соглашен</w:t>
      </w:r>
      <w:r w:rsidRPr="002130F0">
        <w:rPr>
          <w:rFonts w:ascii="Times New Roman" w:hAnsi="Times New Roman"/>
        </w:rPr>
        <w:t>ие</w:t>
      </w:r>
      <w:r w:rsidR="003B2861" w:rsidRPr="002130F0">
        <w:rPr>
          <w:rFonts w:ascii="Times New Roman" w:hAnsi="Times New Roman"/>
        </w:rPr>
        <w:t xml:space="preserve"> вступает в силу с момента его подписания Сторонами и заключен</w:t>
      </w:r>
      <w:r w:rsidRPr="002130F0">
        <w:rPr>
          <w:rFonts w:ascii="Times New Roman" w:hAnsi="Times New Roman"/>
        </w:rPr>
        <w:t>о</w:t>
      </w:r>
      <w:r w:rsidR="003B2861" w:rsidRPr="002130F0">
        <w:rPr>
          <w:rFonts w:ascii="Times New Roman" w:hAnsi="Times New Roman"/>
        </w:rPr>
        <w:t xml:space="preserve"> на </w:t>
      </w:r>
      <w:r w:rsidRPr="002130F0">
        <w:rPr>
          <w:rFonts w:ascii="Times New Roman" w:hAnsi="Times New Roman"/>
        </w:rPr>
        <w:t xml:space="preserve">неопределённый </w:t>
      </w:r>
      <w:r w:rsidR="003B2861" w:rsidRPr="002130F0">
        <w:rPr>
          <w:rFonts w:ascii="Times New Roman" w:hAnsi="Times New Roman"/>
        </w:rPr>
        <w:t>срок</w:t>
      </w:r>
      <w:r w:rsidR="002130F0" w:rsidRPr="002130F0">
        <w:rPr>
          <w:rFonts w:ascii="Times New Roman" w:hAnsi="Times New Roman"/>
        </w:rPr>
        <w:t>, при условии соблюдения авторских прав, требований и ограничений, установленных настоящим Соглашением</w:t>
      </w:r>
      <w:r w:rsidR="002130F0">
        <w:rPr>
          <w:rFonts w:ascii="Times New Roman" w:hAnsi="Times New Roman"/>
        </w:rPr>
        <w:t>.</w:t>
      </w:r>
    </w:p>
    <w:p w14:paraId="4A83A166" w14:textId="69F6E113" w:rsidR="003471B9" w:rsidRPr="00E94430" w:rsidRDefault="003B2861" w:rsidP="00531CD5">
      <w:pPr>
        <w:pStyle w:val="a5"/>
        <w:widowControl w:val="0"/>
        <w:numPr>
          <w:ilvl w:val="1"/>
          <w:numId w:val="2"/>
        </w:numPr>
        <w:jc w:val="both"/>
        <w:rPr>
          <w:rFonts w:ascii="Times New Roman" w:hAnsi="Times New Roman"/>
        </w:rPr>
      </w:pPr>
      <w:r w:rsidRPr="00E94430">
        <w:rPr>
          <w:rFonts w:ascii="Times New Roman" w:hAnsi="Times New Roman"/>
        </w:rPr>
        <w:t>Изменени</w:t>
      </w:r>
      <w:r w:rsidR="00332692" w:rsidRPr="00E94430">
        <w:rPr>
          <w:rFonts w:ascii="Times New Roman" w:hAnsi="Times New Roman"/>
        </w:rPr>
        <w:t>я, дополнения</w:t>
      </w:r>
      <w:r w:rsidRPr="00E94430">
        <w:rPr>
          <w:rFonts w:ascii="Times New Roman" w:hAnsi="Times New Roman"/>
        </w:rPr>
        <w:t xml:space="preserve"> и расторжение </w:t>
      </w:r>
      <w:r w:rsidR="00332692" w:rsidRPr="00E94430">
        <w:rPr>
          <w:rFonts w:ascii="Times New Roman" w:hAnsi="Times New Roman"/>
        </w:rPr>
        <w:t>настоящего</w:t>
      </w:r>
      <w:r w:rsidRPr="00E94430">
        <w:rPr>
          <w:rFonts w:ascii="Times New Roman" w:hAnsi="Times New Roman"/>
        </w:rPr>
        <w:t xml:space="preserve"> </w:t>
      </w:r>
      <w:r w:rsidR="00C8359C" w:rsidRPr="00E94430">
        <w:rPr>
          <w:rFonts w:ascii="Times New Roman" w:hAnsi="Times New Roman"/>
        </w:rPr>
        <w:t>Соглашен</w:t>
      </w:r>
      <w:r w:rsidR="00332692" w:rsidRPr="00E94430">
        <w:rPr>
          <w:rFonts w:ascii="Times New Roman" w:hAnsi="Times New Roman"/>
        </w:rPr>
        <w:t>ия допускае</w:t>
      </w:r>
      <w:r w:rsidRPr="00E94430">
        <w:rPr>
          <w:rFonts w:ascii="Times New Roman" w:hAnsi="Times New Roman"/>
        </w:rPr>
        <w:t xml:space="preserve">тся по взаимному согласию </w:t>
      </w:r>
      <w:r w:rsidRPr="00E94430">
        <w:rPr>
          <w:rFonts w:ascii="Times New Roman" w:hAnsi="Times New Roman"/>
        </w:rPr>
        <w:lastRenderedPageBreak/>
        <w:t xml:space="preserve">Сторон, а </w:t>
      </w:r>
      <w:r w:rsidR="00332692" w:rsidRPr="00E94430">
        <w:rPr>
          <w:rFonts w:ascii="Times New Roman" w:hAnsi="Times New Roman"/>
        </w:rPr>
        <w:t>т</w:t>
      </w:r>
      <w:r w:rsidRPr="00E94430">
        <w:rPr>
          <w:rFonts w:ascii="Times New Roman" w:hAnsi="Times New Roman"/>
        </w:rPr>
        <w:t xml:space="preserve">акже в одностороннем порядке по инициативе одной из Сторон путем направления письменного уведомления </w:t>
      </w:r>
      <w:r w:rsidR="00332692" w:rsidRPr="00E94430">
        <w:rPr>
          <w:rFonts w:ascii="Times New Roman" w:hAnsi="Times New Roman"/>
        </w:rPr>
        <w:t>другой Стороне</w:t>
      </w:r>
      <w:r w:rsidRPr="00E94430">
        <w:rPr>
          <w:rFonts w:ascii="Times New Roman" w:hAnsi="Times New Roman"/>
        </w:rPr>
        <w:t>.</w:t>
      </w:r>
      <w:r w:rsidR="003471B9" w:rsidRPr="00E94430">
        <w:rPr>
          <w:rFonts w:ascii="Times New Roman" w:hAnsi="Times New Roman"/>
        </w:rPr>
        <w:t xml:space="preserve"> В случае расторжения настоящего Соглашения:</w:t>
      </w:r>
    </w:p>
    <w:p w14:paraId="6967FB36" w14:textId="52BC5560" w:rsidR="00336792" w:rsidRPr="00821E85" w:rsidRDefault="003471B9" w:rsidP="00871306">
      <w:pPr>
        <w:pStyle w:val="a5"/>
        <w:widowControl w:val="0"/>
        <w:numPr>
          <w:ilvl w:val="1"/>
          <w:numId w:val="46"/>
        </w:numPr>
        <w:tabs>
          <w:tab w:val="left" w:pos="1134"/>
        </w:tabs>
        <w:ind w:left="1134" w:hanging="567"/>
        <w:jc w:val="both"/>
        <w:rPr>
          <w:rStyle w:val="af"/>
          <w:rFonts w:ascii="Times New Roman" w:hAnsi="Times New Roman"/>
          <w:b w:val="0"/>
          <w:bCs w:val="0"/>
          <w:shd w:val="clear" w:color="auto" w:fill="FFFFFF"/>
        </w:rPr>
      </w:pPr>
      <w:r w:rsidRPr="00E94430">
        <w:rPr>
          <w:rStyle w:val="af"/>
          <w:rFonts w:ascii="Times New Roman" w:hAnsi="Times New Roman"/>
          <w:b w:val="0"/>
          <w:bCs w:val="0"/>
          <w:shd w:val="clear" w:color="auto" w:fill="FFFFFF"/>
        </w:rPr>
        <w:t xml:space="preserve">Держатель методики исключается из Реестра </w:t>
      </w:r>
      <w:r w:rsidR="00DA4A54">
        <w:rPr>
          <w:rStyle w:val="af"/>
          <w:rFonts w:ascii="Times New Roman" w:hAnsi="Times New Roman"/>
          <w:b w:val="0"/>
          <w:bCs w:val="0"/>
          <w:shd w:val="clear" w:color="auto" w:fill="FFFFFF"/>
        </w:rPr>
        <w:t>Держате</w:t>
      </w:r>
      <w:r w:rsidRPr="00E94430">
        <w:rPr>
          <w:rStyle w:val="af"/>
          <w:rFonts w:ascii="Times New Roman" w:hAnsi="Times New Roman"/>
          <w:b w:val="0"/>
          <w:bCs w:val="0"/>
          <w:shd w:val="clear" w:color="auto" w:fill="FFFFFF"/>
        </w:rPr>
        <w:t>лей методик.</w:t>
      </w:r>
    </w:p>
    <w:p w14:paraId="3E4B45D4" w14:textId="06CFB539" w:rsidR="003471B9" w:rsidRPr="00336792" w:rsidRDefault="003471B9" w:rsidP="00871306">
      <w:pPr>
        <w:pStyle w:val="a5"/>
        <w:widowControl w:val="0"/>
        <w:numPr>
          <w:ilvl w:val="1"/>
          <w:numId w:val="46"/>
        </w:numPr>
        <w:tabs>
          <w:tab w:val="left" w:pos="1134"/>
        </w:tabs>
        <w:ind w:left="1134" w:hanging="567"/>
        <w:jc w:val="both"/>
        <w:rPr>
          <w:rFonts w:ascii="Times New Roman" w:hAnsi="Times New Roman"/>
        </w:rPr>
      </w:pPr>
      <w:r w:rsidRPr="00336792">
        <w:rPr>
          <w:rStyle w:val="af"/>
          <w:rFonts w:ascii="Times New Roman" w:hAnsi="Times New Roman"/>
          <w:b w:val="0"/>
          <w:bCs w:val="0"/>
          <w:shd w:val="clear" w:color="auto" w:fill="FFFFFF"/>
        </w:rPr>
        <w:t>Держатель методики теряет право использования приобретенной методики в деятельности аккредитованного лица.</w:t>
      </w:r>
    </w:p>
    <w:p w14:paraId="7A537EFE" w14:textId="4ED80E4C" w:rsidR="008A2937" w:rsidRPr="00E94430" w:rsidRDefault="008A2937" w:rsidP="00531CD5">
      <w:pPr>
        <w:pStyle w:val="a5"/>
        <w:widowControl w:val="0"/>
        <w:numPr>
          <w:ilvl w:val="1"/>
          <w:numId w:val="2"/>
        </w:numPr>
        <w:jc w:val="both"/>
        <w:rPr>
          <w:rFonts w:ascii="Times New Roman" w:hAnsi="Times New Roman"/>
        </w:rPr>
      </w:pPr>
      <w:r w:rsidRPr="00E94430">
        <w:rPr>
          <w:rFonts w:ascii="Times New Roman" w:hAnsi="Times New Roman"/>
        </w:rPr>
        <w:t>Подписывая настоящее Соглашение, Заказчик обязуется:</w:t>
      </w:r>
    </w:p>
    <w:p w14:paraId="5DEB4EAB" w14:textId="6BE23826" w:rsidR="008A2937" w:rsidRPr="00E94430" w:rsidRDefault="008A2937" w:rsidP="00871306">
      <w:pPr>
        <w:pStyle w:val="a5"/>
        <w:widowControl w:val="0"/>
        <w:numPr>
          <w:ilvl w:val="1"/>
          <w:numId w:val="47"/>
        </w:numPr>
        <w:ind w:left="1134" w:hanging="567"/>
        <w:jc w:val="both"/>
        <w:rPr>
          <w:rFonts w:ascii="Times New Roman" w:hAnsi="Times New Roman"/>
        </w:rPr>
      </w:pPr>
      <w:r w:rsidRPr="00E94430">
        <w:rPr>
          <w:rFonts w:ascii="Times New Roman" w:hAnsi="Times New Roman"/>
        </w:rPr>
        <w:t xml:space="preserve">Ознакомить работников Заказчика, а также работников </w:t>
      </w:r>
      <w:r w:rsidR="00DA4A54">
        <w:rPr>
          <w:rFonts w:ascii="Times New Roman" w:hAnsi="Times New Roman"/>
        </w:rPr>
        <w:t>Держате</w:t>
      </w:r>
      <w:r w:rsidRPr="00E94430">
        <w:rPr>
          <w:rFonts w:ascii="Times New Roman" w:hAnsi="Times New Roman"/>
        </w:rPr>
        <w:t xml:space="preserve">ля методики с настоящим Соглашением в течении </w:t>
      </w:r>
      <w:r w:rsidR="006C590B" w:rsidRPr="00E94430">
        <w:rPr>
          <w:rFonts w:ascii="Times New Roman" w:hAnsi="Times New Roman"/>
        </w:rPr>
        <w:t xml:space="preserve">одного </w:t>
      </w:r>
      <w:r w:rsidRPr="00E94430">
        <w:rPr>
          <w:rFonts w:ascii="Times New Roman" w:hAnsi="Times New Roman"/>
        </w:rPr>
        <w:t xml:space="preserve">рабочего дня с момента допуска к работе с методиками или </w:t>
      </w:r>
      <w:r w:rsidRPr="00F4641B">
        <w:rPr>
          <w:rFonts w:ascii="Times New Roman" w:hAnsi="Times New Roman"/>
        </w:rPr>
        <w:t>Электронным фондом</w:t>
      </w:r>
      <w:r w:rsidRPr="00821E85">
        <w:t xml:space="preserve"> </w:t>
      </w:r>
      <w:r w:rsidRPr="00E94430">
        <w:rPr>
          <w:rFonts w:ascii="Times New Roman" w:hAnsi="Times New Roman"/>
        </w:rPr>
        <w:t xml:space="preserve">на сайте </w:t>
      </w:r>
      <w:r w:rsidRPr="00821E85">
        <w:rPr>
          <w:rFonts w:ascii="Times New Roman" w:hAnsi="Times New Roman"/>
        </w:rPr>
        <w:t>metod</w:t>
      </w:r>
      <w:r w:rsidRPr="00E94430">
        <w:rPr>
          <w:rFonts w:ascii="Times New Roman" w:hAnsi="Times New Roman"/>
        </w:rPr>
        <w:t>.</w:t>
      </w:r>
      <w:r w:rsidRPr="00821E85">
        <w:rPr>
          <w:rFonts w:ascii="Times New Roman" w:hAnsi="Times New Roman"/>
        </w:rPr>
        <w:t>nooirf</w:t>
      </w:r>
      <w:r w:rsidRPr="00E94430">
        <w:rPr>
          <w:rFonts w:ascii="Times New Roman" w:hAnsi="Times New Roman"/>
        </w:rPr>
        <w:t>.</w:t>
      </w:r>
      <w:r w:rsidRPr="00821E85">
        <w:rPr>
          <w:rFonts w:ascii="Times New Roman" w:hAnsi="Times New Roman"/>
        </w:rPr>
        <w:t>ru</w:t>
      </w:r>
      <w:r w:rsidRPr="00E94430">
        <w:rPr>
          <w:rFonts w:ascii="Times New Roman" w:hAnsi="Times New Roman"/>
        </w:rPr>
        <w:t>.</w:t>
      </w:r>
    </w:p>
    <w:p w14:paraId="47BC1AA6" w14:textId="77777777" w:rsidR="00F820E9" w:rsidRPr="00E94430" w:rsidRDefault="00F820E9" w:rsidP="00871306">
      <w:pPr>
        <w:pStyle w:val="a5"/>
        <w:widowControl w:val="0"/>
        <w:numPr>
          <w:ilvl w:val="1"/>
          <w:numId w:val="47"/>
        </w:numPr>
        <w:ind w:left="1134" w:hanging="567"/>
        <w:jc w:val="both"/>
        <w:rPr>
          <w:rFonts w:ascii="Times New Roman" w:hAnsi="Times New Roman"/>
        </w:rPr>
      </w:pPr>
      <w:r w:rsidRPr="00E94430">
        <w:rPr>
          <w:rFonts w:ascii="Times New Roman" w:hAnsi="Times New Roman"/>
        </w:rPr>
        <w:t>Разработчик методик имеет право:</w:t>
      </w:r>
    </w:p>
    <w:p w14:paraId="5B8C7756" w14:textId="5FF786D8" w:rsidR="008A2937" w:rsidRPr="00260C4C" w:rsidRDefault="00F820E9" w:rsidP="008523EA">
      <w:pPr>
        <w:pStyle w:val="a5"/>
        <w:widowControl w:val="0"/>
        <w:numPr>
          <w:ilvl w:val="2"/>
          <w:numId w:val="47"/>
        </w:numPr>
        <w:ind w:left="2127" w:hanging="709"/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</w:rPr>
        <w:t xml:space="preserve">Направить электронным письмом с электронной почты </w:t>
      </w:r>
      <w:r w:rsidR="00E56D56" w:rsidRPr="00260C4C">
        <w:rPr>
          <w:rFonts w:ascii="Times New Roman" w:hAnsi="Times New Roman"/>
        </w:rPr>
        <w:t>tc@nooirf.ru</w:t>
      </w:r>
      <w:r w:rsidRPr="00260C4C">
        <w:rPr>
          <w:rFonts w:ascii="Times New Roman" w:hAnsi="Times New Roman"/>
        </w:rPr>
        <w:t xml:space="preserve">, запрос </w:t>
      </w:r>
      <w:r w:rsidR="00DA4A54" w:rsidRPr="00260C4C">
        <w:rPr>
          <w:rFonts w:ascii="Times New Roman" w:hAnsi="Times New Roman"/>
        </w:rPr>
        <w:t>Держате</w:t>
      </w:r>
      <w:r w:rsidRPr="00260C4C">
        <w:rPr>
          <w:rFonts w:ascii="Times New Roman" w:hAnsi="Times New Roman"/>
        </w:rPr>
        <w:t xml:space="preserve">лю методик о необходимости предоставить в адрес Разработчика методики </w:t>
      </w:r>
      <w:r w:rsidR="002451B4" w:rsidRPr="00260C4C">
        <w:rPr>
          <w:rFonts w:ascii="Times New Roman" w:hAnsi="Times New Roman"/>
        </w:rPr>
        <w:t xml:space="preserve">электронный образ (скан-копию) </w:t>
      </w:r>
      <w:r w:rsidR="008523EA" w:rsidRPr="00260C4C">
        <w:rPr>
          <w:rFonts w:ascii="Times New Roman" w:hAnsi="Times New Roman"/>
        </w:rPr>
        <w:t>документа,</w:t>
      </w:r>
      <w:r w:rsidR="002451B4" w:rsidRPr="00260C4C">
        <w:rPr>
          <w:rFonts w:ascii="Times New Roman" w:hAnsi="Times New Roman"/>
        </w:rPr>
        <w:t xml:space="preserve"> подтверждающего ознакомление работников Заказчика, а также работников </w:t>
      </w:r>
      <w:r w:rsidR="00DA4A54" w:rsidRPr="00260C4C">
        <w:rPr>
          <w:rFonts w:ascii="Times New Roman" w:hAnsi="Times New Roman"/>
        </w:rPr>
        <w:t>Держате</w:t>
      </w:r>
      <w:r w:rsidR="002451B4" w:rsidRPr="00260C4C">
        <w:rPr>
          <w:rFonts w:ascii="Times New Roman" w:hAnsi="Times New Roman"/>
        </w:rPr>
        <w:t>ля методики с настоящим Соглашением.</w:t>
      </w:r>
      <w:r w:rsidR="0036101D" w:rsidRPr="00260C4C">
        <w:rPr>
          <w:rFonts w:ascii="Times New Roman" w:hAnsi="Times New Roman"/>
        </w:rPr>
        <w:t xml:space="preserve"> В случае получения такого запроса, </w:t>
      </w:r>
      <w:r w:rsidR="00DA4A54" w:rsidRPr="00260C4C">
        <w:rPr>
          <w:rFonts w:ascii="Times New Roman" w:hAnsi="Times New Roman"/>
        </w:rPr>
        <w:t>Держате</w:t>
      </w:r>
      <w:r w:rsidR="0036101D" w:rsidRPr="00260C4C">
        <w:rPr>
          <w:rFonts w:ascii="Times New Roman" w:hAnsi="Times New Roman"/>
        </w:rPr>
        <w:t xml:space="preserve">ль методик обязан предоставить ответ в срок не более </w:t>
      </w:r>
      <w:r w:rsidR="000276D3" w:rsidRPr="00260C4C">
        <w:rPr>
          <w:rFonts w:ascii="Times New Roman" w:hAnsi="Times New Roman"/>
        </w:rPr>
        <w:t>10</w:t>
      </w:r>
      <w:r w:rsidR="0036101D" w:rsidRPr="00260C4C">
        <w:rPr>
          <w:rFonts w:ascii="Times New Roman" w:hAnsi="Times New Roman"/>
        </w:rPr>
        <w:t xml:space="preserve"> рабочих дней.</w:t>
      </w:r>
      <w:r w:rsidR="00341E3F" w:rsidRPr="00260C4C">
        <w:rPr>
          <w:rFonts w:ascii="Times New Roman" w:hAnsi="Times New Roman"/>
        </w:rPr>
        <w:t xml:space="preserve"> В случае неполучения ответа на запрос в указанный срок</w:t>
      </w:r>
      <w:r w:rsidR="00E56D56" w:rsidRPr="00260C4C">
        <w:rPr>
          <w:rFonts w:ascii="Times New Roman" w:hAnsi="Times New Roman"/>
        </w:rPr>
        <w:t>,</w:t>
      </w:r>
      <w:r w:rsidR="00341E3F" w:rsidRPr="00260C4C">
        <w:rPr>
          <w:rFonts w:ascii="Times New Roman" w:hAnsi="Times New Roman"/>
        </w:rPr>
        <w:t xml:space="preserve"> Разработчик методик вправе приостановить доступ </w:t>
      </w:r>
      <w:r w:rsidR="00DA4A54" w:rsidRPr="00260C4C">
        <w:rPr>
          <w:rFonts w:ascii="Times New Roman" w:hAnsi="Times New Roman"/>
        </w:rPr>
        <w:t>Держате</w:t>
      </w:r>
      <w:r w:rsidR="00341E3F" w:rsidRPr="00260C4C">
        <w:rPr>
          <w:rFonts w:ascii="Times New Roman" w:hAnsi="Times New Roman"/>
        </w:rPr>
        <w:t>ля методик к Электронному фонду до момента получения ответа на запрос.</w:t>
      </w:r>
    </w:p>
    <w:p w14:paraId="270E581E" w14:textId="35FCE81B" w:rsidR="003B2861" w:rsidRPr="00AE50AF" w:rsidRDefault="008A2937" w:rsidP="00531CD5">
      <w:pPr>
        <w:pStyle w:val="a5"/>
        <w:widowControl w:val="0"/>
        <w:numPr>
          <w:ilvl w:val="1"/>
          <w:numId w:val="2"/>
        </w:numPr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</w:rPr>
        <w:t xml:space="preserve">Подписывая настоящее Соглашение </w:t>
      </w:r>
      <w:r w:rsidR="009A1647" w:rsidRPr="00260C4C">
        <w:rPr>
          <w:rFonts w:ascii="Times New Roman" w:hAnsi="Times New Roman"/>
        </w:rPr>
        <w:t>Стороны,</w:t>
      </w:r>
      <w:r w:rsidR="00367799" w:rsidRPr="00260C4C">
        <w:rPr>
          <w:rFonts w:ascii="Times New Roman" w:hAnsi="Times New Roman"/>
        </w:rPr>
        <w:t xml:space="preserve"> предоставляют друг другу согласие на</w:t>
      </w:r>
      <w:r w:rsidR="00367799" w:rsidRPr="00E94430">
        <w:rPr>
          <w:rFonts w:ascii="Times New Roman" w:hAnsi="Times New Roman"/>
        </w:rPr>
        <w:t xml:space="preserve"> обработку и использование персональных данных, содержащихся в настоящем Соглашении. Персональные данные не распространяются, а также не предоставляются третьим лицам без согласия субъекта персональных данных и используются оператором исключительно для исполнения настоящего Соглашения и </w:t>
      </w:r>
      <w:r w:rsidR="00367799" w:rsidRPr="0067630E">
        <w:rPr>
          <w:rFonts w:ascii="Times New Roman" w:hAnsi="Times New Roman"/>
        </w:rPr>
        <w:t xml:space="preserve">заключения договоров с </w:t>
      </w:r>
      <w:r w:rsidR="00367799" w:rsidRPr="00AE50AF">
        <w:rPr>
          <w:rFonts w:ascii="Times New Roman" w:hAnsi="Times New Roman"/>
        </w:rPr>
        <w:t>субъектом персональных данных.</w:t>
      </w:r>
    </w:p>
    <w:p w14:paraId="38A9383F" w14:textId="3EFD5F62" w:rsidR="004E4BDA" w:rsidRPr="00AE50AF" w:rsidRDefault="004E4BDA" w:rsidP="004E4BDA">
      <w:pPr>
        <w:pStyle w:val="a4"/>
        <w:numPr>
          <w:ilvl w:val="1"/>
          <w:numId w:val="2"/>
        </w:numPr>
        <w:rPr>
          <w:sz w:val="22"/>
          <w:szCs w:val="22"/>
        </w:rPr>
      </w:pPr>
      <w:r w:rsidRPr="00AE50AF">
        <w:rPr>
          <w:sz w:val="22"/>
          <w:szCs w:val="22"/>
        </w:rPr>
        <w:t xml:space="preserve">Настоящее Соглашение составлено в четырёх экземплярах, </w:t>
      </w:r>
      <w:r w:rsidR="00AE50AF">
        <w:rPr>
          <w:sz w:val="22"/>
          <w:szCs w:val="22"/>
        </w:rPr>
        <w:t>и</w:t>
      </w:r>
      <w:r w:rsidRPr="00AE50AF">
        <w:rPr>
          <w:sz w:val="22"/>
          <w:szCs w:val="22"/>
        </w:rPr>
        <w:t xml:space="preserve">меющих одинаковую юридическую силу, по два </w:t>
      </w:r>
      <w:r w:rsidRPr="009B032C">
        <w:rPr>
          <w:sz w:val="22"/>
          <w:szCs w:val="22"/>
        </w:rPr>
        <w:t xml:space="preserve">экземпляра для каждой Стороны. По одному экземпляру «Исполнителю 1» и «Исполнителю 2», два экземпляра Заказчику (лицу </w:t>
      </w:r>
      <w:r w:rsidR="00A55BF2" w:rsidRPr="00616B46">
        <w:rPr>
          <w:sz w:val="22"/>
          <w:szCs w:val="22"/>
          <w:highlight w:val="yellow"/>
        </w:rPr>
        <w:t>с временным номером ИЛ4271</w:t>
      </w:r>
      <w:r w:rsidR="00142323" w:rsidRPr="00142323">
        <w:rPr>
          <w:color w:val="000000"/>
          <w:sz w:val="22"/>
          <w:szCs w:val="22"/>
          <w:highlight w:val="yellow"/>
        </w:rPr>
        <w:t>).</w:t>
      </w:r>
    </w:p>
    <w:p w14:paraId="6ABEAB7B" w14:textId="294C9D15" w:rsidR="003B2861" w:rsidRPr="00AE50AF" w:rsidRDefault="003B2861" w:rsidP="004E4BDA">
      <w:pPr>
        <w:pStyle w:val="a5"/>
        <w:widowControl w:val="0"/>
        <w:numPr>
          <w:ilvl w:val="1"/>
          <w:numId w:val="2"/>
        </w:numPr>
        <w:jc w:val="both"/>
        <w:rPr>
          <w:rFonts w:ascii="Times New Roman" w:hAnsi="Times New Roman"/>
        </w:rPr>
      </w:pPr>
      <w:r w:rsidRPr="00AE50AF">
        <w:rPr>
          <w:rFonts w:ascii="Times New Roman" w:hAnsi="Times New Roman"/>
          <w:b/>
          <w:bCs/>
        </w:rPr>
        <w:t>Реквизиты и подписи Сторон</w:t>
      </w:r>
      <w:r w:rsidR="005C4558" w:rsidRPr="00AE50AF">
        <w:rPr>
          <w:rFonts w:ascii="Times New Roman" w:hAnsi="Times New Roman"/>
          <w:b/>
          <w:bCs/>
        </w:rPr>
        <w:t>:</w:t>
      </w:r>
    </w:p>
    <w:tbl>
      <w:tblPr>
        <w:tblStyle w:val="a7"/>
        <w:tblW w:w="5314" w:type="pct"/>
        <w:tblInd w:w="-431" w:type="dxa"/>
        <w:tblLook w:val="04A0" w:firstRow="1" w:lastRow="0" w:firstColumn="1" w:lastColumn="0" w:noHBand="0" w:noVBand="1"/>
      </w:tblPr>
      <w:tblGrid>
        <w:gridCol w:w="3611"/>
        <w:gridCol w:w="3612"/>
        <w:gridCol w:w="3612"/>
      </w:tblGrid>
      <w:tr w:rsidR="001563C7" w:rsidRPr="00240CC1" w14:paraId="44A7AF30" w14:textId="77777777" w:rsidTr="00447624">
        <w:trPr>
          <w:trHeight w:val="983"/>
        </w:trPr>
        <w:tc>
          <w:tcPr>
            <w:tcW w:w="3592" w:type="dxa"/>
          </w:tcPr>
          <w:p w14:paraId="2FC56FEA" w14:textId="77777777" w:rsidR="001563C7" w:rsidRPr="00AE50AF" w:rsidRDefault="001563C7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E50AF">
              <w:rPr>
                <w:rFonts w:ascii="Times New Roman" w:hAnsi="Times New Roman" w:cs="Times New Roman"/>
                <w:b/>
                <w:sz w:val="20"/>
              </w:rPr>
              <w:t>Исполнитель 1:</w:t>
            </w:r>
          </w:p>
          <w:p w14:paraId="2AD10471" w14:textId="77777777" w:rsidR="001E759E" w:rsidRDefault="001E759E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E759E">
              <w:rPr>
                <w:rFonts w:ascii="Times New Roman" w:hAnsi="Times New Roman" w:cs="Times New Roman"/>
                <w:b/>
                <w:bCs/>
                <w:sz w:val="20"/>
              </w:rPr>
              <w:t>АССОЦИАЦИЯ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</w:p>
          <w:p w14:paraId="2F0916D7" w14:textId="1C6D5E8D" w:rsidR="002B6E94" w:rsidRPr="00AE50AF" w:rsidRDefault="001563C7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E50AF">
              <w:rPr>
                <w:rFonts w:ascii="Times New Roman" w:hAnsi="Times New Roman" w:cs="Times New Roman"/>
                <w:sz w:val="20"/>
              </w:rPr>
              <w:t>ИНН</w:t>
            </w:r>
            <w:r w:rsidR="002B6E94" w:rsidRPr="00AE50AF">
              <w:rPr>
                <w:rFonts w:ascii="Times New Roman" w:hAnsi="Times New Roman" w:cs="Times New Roman"/>
                <w:sz w:val="20"/>
              </w:rPr>
              <w:t>/КПП/ОГРН</w:t>
            </w:r>
          </w:p>
          <w:p w14:paraId="0ABE07EE" w14:textId="77777777" w:rsidR="002B6E94" w:rsidRPr="00AE50AF" w:rsidRDefault="001563C7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E50AF">
              <w:rPr>
                <w:rFonts w:ascii="Times New Roman" w:hAnsi="Times New Roman" w:cs="Times New Roman"/>
                <w:sz w:val="20"/>
              </w:rPr>
              <w:t>9701112830</w:t>
            </w:r>
            <w:r w:rsidR="002B6E94" w:rsidRPr="00AE50AF">
              <w:rPr>
                <w:rFonts w:ascii="Times New Roman" w:hAnsi="Times New Roman" w:cs="Times New Roman"/>
                <w:sz w:val="20"/>
              </w:rPr>
              <w:t>/381201001/1187700010651</w:t>
            </w:r>
          </w:p>
          <w:p w14:paraId="3742F66D" w14:textId="508E72EE" w:rsidR="001563C7" w:rsidRPr="00AE50AF" w:rsidRDefault="008C710D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E50AF">
              <w:rPr>
                <w:rStyle w:val="ac"/>
                <w:rFonts w:ascii="Times New Roman" w:hAnsi="Times New Roman"/>
                <w:sz w:val="20"/>
              </w:rPr>
              <w:t>president@nooirf.ru</w:t>
            </w:r>
          </w:p>
          <w:p w14:paraId="1EF47995" w14:textId="77777777" w:rsidR="001563C7" w:rsidRPr="00AE50AF" w:rsidRDefault="001563C7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E50AF">
              <w:rPr>
                <w:rFonts w:ascii="Times New Roman" w:hAnsi="Times New Roman" w:cs="Times New Roman"/>
                <w:b/>
                <w:sz w:val="20"/>
              </w:rPr>
              <w:t>Президент</w:t>
            </w:r>
          </w:p>
          <w:p w14:paraId="23E915A2" w14:textId="77777777" w:rsidR="00A62867" w:rsidRPr="00AE50AF" w:rsidRDefault="00A62867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14:paraId="5464E65A" w14:textId="64E62DE7" w:rsidR="001563C7" w:rsidRPr="00AE50AF" w:rsidRDefault="001563C7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2" w:type="dxa"/>
          </w:tcPr>
          <w:p w14:paraId="3DE5E37C" w14:textId="77777777" w:rsidR="001563C7" w:rsidRPr="00AE50AF" w:rsidRDefault="001563C7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E50AF">
              <w:rPr>
                <w:rFonts w:ascii="Times New Roman" w:hAnsi="Times New Roman" w:cs="Times New Roman"/>
                <w:b/>
                <w:sz w:val="20"/>
              </w:rPr>
              <w:t>Исполнитель 2:</w:t>
            </w:r>
          </w:p>
          <w:p w14:paraId="3754EF41" w14:textId="77777777" w:rsidR="001563C7" w:rsidRPr="00AE50AF" w:rsidRDefault="001563C7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E50AF">
              <w:rPr>
                <w:rFonts w:ascii="Times New Roman" w:hAnsi="Times New Roman" w:cs="Times New Roman"/>
                <w:b/>
                <w:sz w:val="20"/>
              </w:rPr>
              <w:t>Общество с ограниченной ответственностью «Первый Национальный Научно-Образовательный Центр»</w:t>
            </w:r>
          </w:p>
          <w:p w14:paraId="506B56F8" w14:textId="77777777" w:rsidR="002B6E94" w:rsidRPr="00AE50AF" w:rsidRDefault="002B6E94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E50AF">
              <w:rPr>
                <w:rFonts w:ascii="Times New Roman" w:hAnsi="Times New Roman" w:cs="Times New Roman"/>
                <w:sz w:val="20"/>
              </w:rPr>
              <w:t>ИНН/КПП/ОГРН</w:t>
            </w:r>
          </w:p>
          <w:p w14:paraId="40F45770" w14:textId="77777777" w:rsidR="002B6E94" w:rsidRPr="00AE50AF" w:rsidRDefault="001563C7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E50AF">
              <w:rPr>
                <w:rFonts w:ascii="Times New Roman" w:hAnsi="Times New Roman" w:cs="Times New Roman"/>
                <w:sz w:val="20"/>
              </w:rPr>
              <w:t>3812522817</w:t>
            </w:r>
            <w:r w:rsidR="002B6E94" w:rsidRPr="00AE50AF">
              <w:rPr>
                <w:rFonts w:ascii="Times New Roman" w:hAnsi="Times New Roman" w:cs="Times New Roman"/>
                <w:sz w:val="20"/>
              </w:rPr>
              <w:t>/381201001/1183850011025</w:t>
            </w:r>
          </w:p>
          <w:p w14:paraId="78CB3A60" w14:textId="47288611" w:rsidR="001563C7" w:rsidRPr="00AE50AF" w:rsidRDefault="00FA6F85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E50AF">
              <w:rPr>
                <w:rStyle w:val="ac"/>
                <w:rFonts w:ascii="Times New Roman" w:hAnsi="Times New Roman"/>
                <w:sz w:val="20"/>
              </w:rPr>
              <w:t>katurkin@nooirf.ru</w:t>
            </w:r>
          </w:p>
          <w:p w14:paraId="474E5034" w14:textId="77777777" w:rsidR="001E759E" w:rsidRDefault="001E759E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14:paraId="7F5C5DCD" w14:textId="77777777" w:rsidR="001E759E" w:rsidRDefault="001E759E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14:paraId="097587CF" w14:textId="77777777" w:rsidR="001E759E" w:rsidRDefault="001E759E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14:paraId="636728B7" w14:textId="77777777" w:rsidR="001E759E" w:rsidRDefault="001E759E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14:paraId="01B019ED" w14:textId="77777777" w:rsidR="001E759E" w:rsidRDefault="001E759E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14:paraId="230D581C" w14:textId="77777777" w:rsidR="001E759E" w:rsidRDefault="001E759E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14:paraId="278B7B26" w14:textId="5BDF5D5B" w:rsidR="001563C7" w:rsidRPr="00AE50AF" w:rsidRDefault="001563C7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E50AF">
              <w:rPr>
                <w:rFonts w:ascii="Times New Roman" w:hAnsi="Times New Roman" w:cs="Times New Roman"/>
                <w:b/>
                <w:sz w:val="20"/>
              </w:rPr>
              <w:t>Директор</w:t>
            </w:r>
          </w:p>
          <w:p w14:paraId="2AAE14FE" w14:textId="7E3F7E88" w:rsidR="001563C7" w:rsidRPr="00AE50AF" w:rsidRDefault="001563C7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2" w:type="dxa"/>
          </w:tcPr>
          <w:p w14:paraId="736813CF" w14:textId="77777777" w:rsidR="001563C7" w:rsidRPr="00555C96" w:rsidRDefault="00561331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55C96">
              <w:rPr>
                <w:rFonts w:ascii="Times New Roman" w:hAnsi="Times New Roman" w:cs="Times New Roman"/>
                <w:b/>
                <w:sz w:val="20"/>
              </w:rPr>
              <w:t>Заказчик</w:t>
            </w:r>
            <w:r w:rsidR="001563C7" w:rsidRPr="00555C96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  <w:p w14:paraId="6755CDBE" w14:textId="77777777" w:rsidR="00142323" w:rsidRPr="00142323" w:rsidRDefault="00142323" w:rsidP="00142323">
            <w:pPr>
              <w:pStyle w:val="a5"/>
              <w:rPr>
                <w:rFonts w:ascii="Times New Roman" w:hAnsi="Times New Roman" w:cs="Times New Roman"/>
                <w:b/>
                <w:noProof/>
                <w:sz w:val="20"/>
                <w:szCs w:val="20"/>
                <w:highlight w:val="yellow"/>
              </w:rPr>
            </w:pPr>
            <w:r w:rsidRPr="00142323">
              <w:rPr>
                <w:rFonts w:ascii="Times New Roman" w:hAnsi="Times New Roman" w:cs="Times New Roman"/>
                <w:b/>
                <w:noProof/>
                <w:sz w:val="20"/>
                <w:szCs w:val="20"/>
                <w:highlight w:val="yellow"/>
              </w:rPr>
              <w:t xml:space="preserve">(Полное наименование Заказчика)  </w:t>
            </w:r>
          </w:p>
          <w:p w14:paraId="61C2DF7E" w14:textId="77777777" w:rsidR="00142323" w:rsidRPr="00142323" w:rsidRDefault="00142323" w:rsidP="00142323">
            <w:pPr>
              <w:pStyle w:val="a5"/>
              <w:rPr>
                <w:rFonts w:ascii="Times New Roman" w:hAnsi="Times New Roman" w:cs="Times New Roman"/>
                <w:b/>
                <w:noProof/>
                <w:sz w:val="20"/>
                <w:szCs w:val="20"/>
                <w:highlight w:val="yellow"/>
              </w:rPr>
            </w:pPr>
            <w:r w:rsidRPr="00142323">
              <w:rPr>
                <w:rFonts w:ascii="Times New Roman" w:hAnsi="Times New Roman" w:cs="Times New Roman"/>
                <w:b/>
                <w:noProof/>
                <w:sz w:val="20"/>
                <w:szCs w:val="20"/>
                <w:highlight w:val="yellow"/>
              </w:rPr>
              <w:t>ИНН/КПП/ОГРН</w:t>
            </w:r>
            <w:r w:rsidRPr="00142323">
              <w:rPr>
                <w:rFonts w:ascii="Times New Roman" w:hAnsi="Times New Roman" w:cs="Times New Roman"/>
                <w:b/>
                <w:noProof/>
                <w:sz w:val="20"/>
                <w:szCs w:val="20"/>
                <w:highlight w:val="yellow"/>
              </w:rPr>
              <w:br/>
              <w:t>0123456789/12345678/123123123123</w:t>
            </w:r>
          </w:p>
          <w:p w14:paraId="4DB9DE03" w14:textId="77777777" w:rsidR="00142323" w:rsidRPr="00C02E3B" w:rsidRDefault="00142323" w:rsidP="00142323">
            <w:pPr>
              <w:pStyle w:val="a5"/>
              <w:widowControl w:val="0"/>
              <w:spacing w:line="223" w:lineRule="auto"/>
              <w:jc w:val="both"/>
              <w:rPr>
                <w:rStyle w:val="ac"/>
              </w:rPr>
            </w:pPr>
            <w:r w:rsidRPr="00C02E3B">
              <w:rPr>
                <w:rStyle w:val="ac"/>
                <w:rFonts w:ascii="Times New Roman" w:hAnsi="Times New Roman"/>
                <w:sz w:val="20"/>
                <w:highlight w:val="yellow"/>
              </w:rPr>
              <w:t>(Адрес электронной почты)</w:t>
            </w:r>
          </w:p>
          <w:p w14:paraId="1D5A85E9" w14:textId="77777777" w:rsidR="00555C96" w:rsidRPr="00555C96" w:rsidRDefault="00555C96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FDF3F3" w14:textId="77777777" w:rsidR="00555C96" w:rsidRPr="00555C96" w:rsidRDefault="00555C96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4761AE" w14:textId="77777777" w:rsidR="00555C96" w:rsidRPr="00555C96" w:rsidRDefault="00555C96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7186CC" w14:textId="77777777" w:rsidR="00555C96" w:rsidRDefault="00555C96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90A4DC" w14:textId="77777777" w:rsidR="00555C96" w:rsidRPr="00555C96" w:rsidRDefault="00555C96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B230F4" w14:textId="77777777" w:rsidR="00555C96" w:rsidRDefault="00555C96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84FA9D" w14:textId="77777777" w:rsidR="00142323" w:rsidRDefault="00142323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681607" w14:textId="77777777" w:rsidR="00142323" w:rsidRPr="00555C96" w:rsidRDefault="00142323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749165" w14:textId="77777777" w:rsidR="00555C96" w:rsidRPr="00555C96" w:rsidRDefault="00555C96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01CA6F" w14:textId="270CC880" w:rsidR="00A62867" w:rsidRPr="00555C96" w:rsidRDefault="00A975E6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7B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Директор</w:t>
            </w:r>
          </w:p>
          <w:p w14:paraId="052702EB" w14:textId="1F3C1A21" w:rsidR="001563C7" w:rsidRPr="00555C96" w:rsidRDefault="001563C7" w:rsidP="008109FB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8109FB" w:rsidRPr="00240CC1" w14:paraId="002C5B06" w14:textId="77777777" w:rsidTr="008109FB">
        <w:trPr>
          <w:trHeight w:val="527"/>
        </w:trPr>
        <w:tc>
          <w:tcPr>
            <w:tcW w:w="3592" w:type="dxa"/>
          </w:tcPr>
          <w:p w14:paraId="5DD7ED46" w14:textId="77777777" w:rsidR="008109FB" w:rsidRPr="00AE50AF" w:rsidRDefault="008109FB" w:rsidP="008109FB">
            <w:pPr>
              <w:pStyle w:val="a5"/>
              <w:widowControl w:val="0"/>
              <w:spacing w:line="223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AE50AF">
              <w:rPr>
                <w:rFonts w:ascii="Times New Roman" w:hAnsi="Times New Roman" w:cs="Times New Roman"/>
                <w:sz w:val="20"/>
              </w:rPr>
              <w:t xml:space="preserve">А.А. </w:t>
            </w:r>
            <w:proofErr w:type="spellStart"/>
            <w:r w:rsidRPr="00AE50AF">
              <w:rPr>
                <w:rFonts w:ascii="Times New Roman" w:hAnsi="Times New Roman" w:cs="Times New Roman"/>
                <w:sz w:val="20"/>
              </w:rPr>
              <w:t>Катуркин</w:t>
            </w:r>
            <w:proofErr w:type="spellEnd"/>
          </w:p>
          <w:p w14:paraId="1FA50324" w14:textId="09375FF4" w:rsidR="008109FB" w:rsidRPr="00AE50AF" w:rsidRDefault="008109FB" w:rsidP="008109FB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AE50AF">
              <w:rPr>
                <w:rFonts w:ascii="Times New Roman" w:hAnsi="Times New Roman" w:cs="Times New Roman"/>
                <w:sz w:val="20"/>
              </w:rPr>
              <w:t xml:space="preserve">                 МП</w:t>
            </w:r>
          </w:p>
        </w:tc>
        <w:tc>
          <w:tcPr>
            <w:tcW w:w="3592" w:type="dxa"/>
          </w:tcPr>
          <w:p w14:paraId="59FFDF0F" w14:textId="77777777" w:rsidR="008109FB" w:rsidRPr="00AE50AF" w:rsidRDefault="008109FB" w:rsidP="008109FB">
            <w:pPr>
              <w:pStyle w:val="a5"/>
              <w:widowControl w:val="0"/>
              <w:spacing w:line="223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AE50AF">
              <w:rPr>
                <w:rFonts w:ascii="Times New Roman" w:hAnsi="Times New Roman" w:cs="Times New Roman"/>
                <w:sz w:val="20"/>
              </w:rPr>
              <w:t xml:space="preserve">А.А. </w:t>
            </w:r>
            <w:proofErr w:type="spellStart"/>
            <w:r w:rsidRPr="00AE50AF">
              <w:rPr>
                <w:rFonts w:ascii="Times New Roman" w:hAnsi="Times New Roman" w:cs="Times New Roman"/>
                <w:sz w:val="20"/>
              </w:rPr>
              <w:t>Катуркин</w:t>
            </w:r>
            <w:proofErr w:type="spellEnd"/>
          </w:p>
          <w:p w14:paraId="18764B35" w14:textId="4C46A914" w:rsidR="008109FB" w:rsidRPr="00AE50AF" w:rsidRDefault="008109FB" w:rsidP="008109FB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AE50AF">
              <w:rPr>
                <w:rFonts w:ascii="Times New Roman" w:hAnsi="Times New Roman" w:cs="Times New Roman"/>
                <w:sz w:val="20"/>
              </w:rPr>
              <w:t xml:space="preserve">                 МП</w:t>
            </w:r>
          </w:p>
        </w:tc>
        <w:tc>
          <w:tcPr>
            <w:tcW w:w="3592" w:type="dxa"/>
          </w:tcPr>
          <w:p w14:paraId="1DD74A3B" w14:textId="77777777" w:rsidR="00142323" w:rsidRPr="00555C96" w:rsidRDefault="00142323" w:rsidP="00142323">
            <w:pPr>
              <w:pStyle w:val="a5"/>
              <w:widowControl w:val="0"/>
              <w:spacing w:line="223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C02E3B">
              <w:rPr>
                <w:rFonts w:ascii="Times New Roman" w:hAnsi="Times New Roman" w:cs="Times New Roman"/>
                <w:sz w:val="20"/>
                <w:highlight w:val="yellow"/>
              </w:rPr>
              <w:t>(Имя, Отчество, Фамилия)</w:t>
            </w:r>
          </w:p>
          <w:p w14:paraId="0D2FDC8A" w14:textId="6D235C2E" w:rsidR="008109FB" w:rsidRPr="00555C96" w:rsidRDefault="008109FB" w:rsidP="008109FB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555C96">
              <w:rPr>
                <w:rFonts w:ascii="Times New Roman" w:hAnsi="Times New Roman" w:cs="Times New Roman"/>
                <w:sz w:val="20"/>
              </w:rPr>
              <w:t xml:space="preserve">                 МП</w:t>
            </w:r>
          </w:p>
        </w:tc>
      </w:tr>
    </w:tbl>
    <w:p w14:paraId="401FF835" w14:textId="06D8E766" w:rsidR="00016566" w:rsidRDefault="00016566" w:rsidP="00C47E60">
      <w:pPr>
        <w:pStyle w:val="a5"/>
        <w:widowControl w:val="0"/>
        <w:rPr>
          <w:rFonts w:ascii="Times New Roman" w:hAnsi="Times New Roman"/>
          <w:sz w:val="28"/>
          <w:szCs w:val="28"/>
        </w:rPr>
      </w:pPr>
    </w:p>
    <w:p w14:paraId="4A31F5FE" w14:textId="77777777" w:rsidR="00016566" w:rsidRDefault="000165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285D93C" w14:textId="77777777" w:rsidR="00016566" w:rsidRPr="00016566" w:rsidRDefault="00016566" w:rsidP="00016566">
      <w:pPr>
        <w:widowControl w:val="0"/>
        <w:suppressAutoHyphens/>
        <w:spacing w:after="0" w:line="240" w:lineRule="auto"/>
        <w:jc w:val="right"/>
        <w:rPr>
          <w:rFonts w:ascii="Times New Roman" w:hAnsi="Times New Roman"/>
        </w:rPr>
      </w:pPr>
      <w:bookmarkStart w:id="5" w:name="_Hlk119916233"/>
      <w:r w:rsidRPr="00016566">
        <w:rPr>
          <w:rFonts w:ascii="Times New Roman" w:hAnsi="Times New Roman"/>
        </w:rPr>
        <w:lastRenderedPageBreak/>
        <w:t>Приложение № 1</w:t>
      </w:r>
    </w:p>
    <w:p w14:paraId="03EB872D" w14:textId="6DDB5F21" w:rsidR="00016566" w:rsidRPr="00016566" w:rsidRDefault="00016566" w:rsidP="00016566">
      <w:pPr>
        <w:widowControl w:val="0"/>
        <w:suppressAutoHyphens/>
        <w:spacing w:after="0" w:line="240" w:lineRule="auto"/>
        <w:jc w:val="right"/>
        <w:rPr>
          <w:rFonts w:ascii="Times New Roman" w:hAnsi="Times New Roman"/>
        </w:rPr>
      </w:pPr>
      <w:r w:rsidRPr="00016566">
        <w:rPr>
          <w:rFonts w:ascii="Times New Roman" w:hAnsi="Times New Roman"/>
        </w:rPr>
        <w:t xml:space="preserve">к </w:t>
      </w:r>
      <w:r w:rsidRPr="00555C96">
        <w:rPr>
          <w:rFonts w:ascii="Times New Roman" w:hAnsi="Times New Roman"/>
        </w:rPr>
        <w:t xml:space="preserve">Соглашению </w:t>
      </w:r>
      <w:r w:rsidRPr="00555C96">
        <w:rPr>
          <w:rFonts w:ascii="Times New Roman" w:hAnsi="Times New Roman"/>
          <w:bCs/>
        </w:rPr>
        <w:t xml:space="preserve">№ </w:t>
      </w:r>
      <w:r w:rsidR="00A55BF2" w:rsidRPr="00A55BF2">
        <w:rPr>
          <w:rFonts w:ascii="Times New Roman" w:hAnsi="Times New Roman"/>
          <w:bCs/>
          <w:highlight w:val="yellow"/>
        </w:rPr>
        <w:t>отсутствует, временный номер ИЛ4271</w:t>
      </w:r>
      <w:r w:rsidR="00142323" w:rsidRPr="00142323">
        <w:rPr>
          <w:rFonts w:ascii="Times New Roman" w:hAnsi="Times New Roman"/>
          <w:color w:val="000000"/>
          <w:highlight w:val="yellow"/>
        </w:rPr>
        <w:t xml:space="preserve"> от (Дата заключения Соглашения)</w:t>
      </w:r>
      <w:r w:rsidRPr="00555C96">
        <w:rPr>
          <w:rFonts w:ascii="Times New Roman" w:hAnsi="Times New Roman"/>
          <w:bCs/>
        </w:rPr>
        <w:t>.</w:t>
      </w:r>
      <w:r w:rsidRPr="004D76F3">
        <w:rPr>
          <w:rFonts w:ascii="Times New Roman" w:hAnsi="Times New Roman"/>
        </w:rPr>
        <w:t xml:space="preserve"> </w:t>
      </w:r>
      <w:r w:rsidRPr="00016566">
        <w:rPr>
          <w:rFonts w:ascii="Times New Roman" w:hAnsi="Times New Roman"/>
        </w:rPr>
        <w:t xml:space="preserve"> </w:t>
      </w:r>
    </w:p>
    <w:bookmarkEnd w:id="5"/>
    <w:p w14:paraId="7DAD7B8C" w14:textId="77777777" w:rsidR="00016566" w:rsidRPr="00016566" w:rsidRDefault="00016566" w:rsidP="00016566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i/>
        </w:rPr>
      </w:pPr>
    </w:p>
    <w:p w14:paraId="03699E87" w14:textId="77777777" w:rsidR="00016566" w:rsidRPr="00016566" w:rsidRDefault="00016566" w:rsidP="00016566">
      <w:pPr>
        <w:widowControl w:val="0"/>
        <w:suppressAutoHyphens/>
        <w:spacing w:after="0" w:line="240" w:lineRule="auto"/>
        <w:rPr>
          <w:rFonts w:ascii="Times New Roman" w:hAnsi="Times New Roman"/>
        </w:rPr>
      </w:pPr>
    </w:p>
    <w:p w14:paraId="05F34D7B" w14:textId="77777777" w:rsidR="00016566" w:rsidRPr="00016566" w:rsidRDefault="00016566" w:rsidP="00016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6566">
        <w:rPr>
          <w:rFonts w:ascii="Times New Roman" w:hAnsi="Times New Roman"/>
          <w:sz w:val="24"/>
          <w:szCs w:val="24"/>
        </w:rPr>
        <w:t>Я, _____________________________________________________________________________,</w:t>
      </w:r>
      <w:r w:rsidRPr="00016566">
        <w:rPr>
          <w:rFonts w:ascii="Times New Roman" w:hAnsi="Times New Roman"/>
          <w:i/>
          <w:sz w:val="24"/>
          <w:szCs w:val="24"/>
        </w:rPr>
        <w:t xml:space="preserve"> фамилия, имя, отчество</w:t>
      </w:r>
    </w:p>
    <w:p w14:paraId="61F01025" w14:textId="77777777" w:rsidR="00016566" w:rsidRPr="00016566" w:rsidRDefault="00016566" w:rsidP="00016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566">
        <w:rPr>
          <w:rFonts w:ascii="Times New Roman" w:hAnsi="Times New Roman"/>
          <w:sz w:val="24"/>
          <w:szCs w:val="24"/>
        </w:rPr>
        <w:t>проживающий по адресу _________________________________________________________,</w:t>
      </w:r>
    </w:p>
    <w:p w14:paraId="51A83894" w14:textId="77777777" w:rsidR="00016566" w:rsidRPr="00016566" w:rsidRDefault="00016566" w:rsidP="0001656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16566">
        <w:rPr>
          <w:rFonts w:ascii="Times New Roman" w:hAnsi="Times New Roman"/>
          <w:i/>
          <w:sz w:val="18"/>
          <w:szCs w:val="18"/>
        </w:rPr>
        <w:t>место жительства в соответствии с паспортом</w:t>
      </w:r>
    </w:p>
    <w:p w14:paraId="3D8F5723" w14:textId="77777777" w:rsidR="00016566" w:rsidRPr="00016566" w:rsidRDefault="00016566" w:rsidP="00016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566">
        <w:rPr>
          <w:rFonts w:ascii="Times New Roman" w:hAnsi="Times New Roman"/>
          <w:sz w:val="24"/>
          <w:szCs w:val="24"/>
        </w:rPr>
        <w:t>_______________________________________________________________________________,</w:t>
      </w:r>
    </w:p>
    <w:p w14:paraId="3F0EBD98" w14:textId="77777777" w:rsidR="00016566" w:rsidRPr="00016566" w:rsidRDefault="00016566" w:rsidP="00016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8C4EEE" w14:textId="77777777" w:rsidR="00016566" w:rsidRPr="00016566" w:rsidRDefault="00016566" w:rsidP="00016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566">
        <w:rPr>
          <w:rFonts w:ascii="Times New Roman" w:hAnsi="Times New Roman"/>
          <w:sz w:val="24"/>
          <w:szCs w:val="24"/>
        </w:rPr>
        <w:t>_________________________________________________________________________,</w:t>
      </w:r>
    </w:p>
    <w:p w14:paraId="28BCCAB7" w14:textId="77777777" w:rsidR="00016566" w:rsidRPr="00016566" w:rsidRDefault="00016566" w:rsidP="0001656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16566">
        <w:rPr>
          <w:rFonts w:ascii="Times New Roman" w:hAnsi="Times New Roman"/>
          <w:i/>
          <w:sz w:val="18"/>
          <w:szCs w:val="18"/>
        </w:rPr>
        <w:t>паспорт: серия, номер, кем и когда выдан</w:t>
      </w:r>
    </w:p>
    <w:p w14:paraId="6DB9A88B" w14:textId="77777777" w:rsidR="00016566" w:rsidRPr="00016566" w:rsidRDefault="00016566" w:rsidP="00016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566">
        <w:rPr>
          <w:rFonts w:ascii="Times New Roman" w:hAnsi="Times New Roman"/>
          <w:sz w:val="24"/>
          <w:szCs w:val="24"/>
        </w:rPr>
        <w:t>_______________________________________________________________________________,</w:t>
      </w:r>
    </w:p>
    <w:p w14:paraId="0683C314" w14:textId="77777777" w:rsidR="00016566" w:rsidRPr="00016566" w:rsidRDefault="00016566" w:rsidP="00016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DF7D02" w14:textId="77777777" w:rsidR="00016566" w:rsidRPr="00016566" w:rsidRDefault="00016566" w:rsidP="00016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566">
        <w:rPr>
          <w:rFonts w:ascii="Times New Roman" w:hAnsi="Times New Roman"/>
          <w:sz w:val="24"/>
          <w:szCs w:val="24"/>
        </w:rPr>
        <w:t>Электронная почта: _____________________________________________,</w:t>
      </w:r>
    </w:p>
    <w:p w14:paraId="23CB65AF" w14:textId="77777777" w:rsidR="00016566" w:rsidRPr="00016566" w:rsidRDefault="00016566" w:rsidP="00016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08A7A4" w14:textId="77777777" w:rsidR="00016566" w:rsidRPr="00016566" w:rsidRDefault="00016566" w:rsidP="00016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566">
        <w:rPr>
          <w:rFonts w:ascii="Times New Roman" w:hAnsi="Times New Roman"/>
          <w:sz w:val="24"/>
          <w:szCs w:val="24"/>
        </w:rPr>
        <w:t>Дата рождения: _____________________________________________,</w:t>
      </w:r>
    </w:p>
    <w:p w14:paraId="601419D7" w14:textId="77777777" w:rsidR="00016566" w:rsidRPr="00016566" w:rsidRDefault="00016566" w:rsidP="00016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303015" w14:textId="77777777" w:rsidR="00016566" w:rsidRPr="00016566" w:rsidRDefault="00016566" w:rsidP="00016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566">
        <w:rPr>
          <w:rFonts w:ascii="Times New Roman" w:hAnsi="Times New Roman"/>
          <w:sz w:val="24"/>
          <w:szCs w:val="24"/>
        </w:rPr>
        <w:t>СНИЛС: _____________________________________________,</w:t>
      </w:r>
    </w:p>
    <w:p w14:paraId="19B193D0" w14:textId="77777777" w:rsidR="00016566" w:rsidRPr="00016566" w:rsidRDefault="00016566" w:rsidP="00016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80418B" w14:textId="77777777" w:rsidR="00016566" w:rsidRPr="00016566" w:rsidRDefault="00016566" w:rsidP="000165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16566">
        <w:rPr>
          <w:rFonts w:ascii="Times New Roman" w:hAnsi="Times New Roman"/>
          <w:sz w:val="24"/>
          <w:szCs w:val="24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6F5F4710" w14:textId="42613344" w:rsidR="00016566" w:rsidRPr="00016566" w:rsidRDefault="00016566" w:rsidP="000165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60C4C">
        <w:rPr>
          <w:rFonts w:ascii="Times New Roman" w:hAnsi="Times New Roman"/>
          <w:sz w:val="24"/>
          <w:szCs w:val="24"/>
        </w:rPr>
        <w:t xml:space="preserve">настоящим даю согласие </w:t>
      </w:r>
      <w:r w:rsidR="003C394B" w:rsidRPr="00260C4C">
        <w:rPr>
          <w:rFonts w:ascii="Times New Roman" w:hAnsi="Times New Roman"/>
          <w:sz w:val="24"/>
          <w:szCs w:val="24"/>
        </w:rPr>
        <w:t>АССОЦИАЦИИ НООИ</w:t>
      </w:r>
      <w:r w:rsidRPr="00260C4C">
        <w:rPr>
          <w:rFonts w:ascii="Times New Roman" w:hAnsi="Times New Roman"/>
          <w:sz w:val="24"/>
          <w:szCs w:val="24"/>
        </w:rPr>
        <w:t xml:space="preserve"> (ИНН 9701112830), ООО «ПННЦ» (ИНН 3812522817),</w:t>
      </w:r>
      <w:r w:rsidRPr="00016566">
        <w:rPr>
          <w:rFonts w:ascii="Times New Roman" w:hAnsi="Times New Roman"/>
          <w:sz w:val="24"/>
          <w:szCs w:val="24"/>
        </w:rPr>
        <w:t xml:space="preserve">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мной, а также даю согласие на публикацию моих персональных данных (имя, фамилия, отчество (при наличии)) в части полученных документов об образовании (номер, регистрационный номер, дата , название образовательной программы.</w:t>
      </w:r>
    </w:p>
    <w:p w14:paraId="35361B49" w14:textId="77777777" w:rsidR="00016566" w:rsidRPr="00016566" w:rsidRDefault="00016566" w:rsidP="000165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16566">
        <w:rPr>
          <w:rFonts w:ascii="Times New Roman" w:hAnsi="Times New Roman"/>
          <w:sz w:val="24"/>
          <w:szCs w:val="24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77C19DB4" w14:textId="77777777" w:rsidR="00016566" w:rsidRPr="00016566" w:rsidRDefault="00016566" w:rsidP="000165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16566">
        <w:rPr>
          <w:rFonts w:ascii="Times New Roman" w:hAnsi="Times New Roman"/>
          <w:sz w:val="24"/>
          <w:szCs w:val="24"/>
        </w:rPr>
        <w:t>Настоящее согласие вступает в силу с момента подписания.</w:t>
      </w:r>
    </w:p>
    <w:p w14:paraId="59CBE897" w14:textId="77777777" w:rsidR="00016566" w:rsidRPr="00016566" w:rsidRDefault="00016566" w:rsidP="000165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16566">
        <w:rPr>
          <w:rFonts w:ascii="Times New Roman" w:hAnsi="Times New Roman"/>
          <w:sz w:val="24"/>
          <w:szCs w:val="24"/>
        </w:rPr>
        <w:t>Настоящее согласие даю без ограничения срока его действия.</w:t>
      </w:r>
    </w:p>
    <w:p w14:paraId="7EA6DFC3" w14:textId="77777777" w:rsidR="00016566" w:rsidRPr="00016566" w:rsidRDefault="00016566" w:rsidP="000165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16566">
        <w:rPr>
          <w:rFonts w:ascii="Times New Roman" w:hAnsi="Times New Roman"/>
          <w:sz w:val="24"/>
          <w:szCs w:val="24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62E34628" w14:textId="77777777" w:rsidR="00016566" w:rsidRPr="00016566" w:rsidRDefault="00016566" w:rsidP="000165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07525C" w14:textId="77777777" w:rsidR="00016566" w:rsidRPr="00555C96" w:rsidRDefault="00016566" w:rsidP="00016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C96">
        <w:rPr>
          <w:rFonts w:ascii="Times New Roman" w:hAnsi="Times New Roman"/>
          <w:sz w:val="24"/>
          <w:szCs w:val="24"/>
        </w:rPr>
        <w:t>_______________________________________________ ________________ _____/____/______</w:t>
      </w:r>
    </w:p>
    <w:p w14:paraId="67EF677D" w14:textId="77777777" w:rsidR="00016566" w:rsidRPr="00016566" w:rsidRDefault="00016566" w:rsidP="0001656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16566">
        <w:rPr>
          <w:rFonts w:ascii="Times New Roman" w:hAnsi="Times New Roman"/>
          <w:i/>
          <w:sz w:val="20"/>
          <w:szCs w:val="20"/>
        </w:rPr>
        <w:tab/>
      </w:r>
      <w:r w:rsidRPr="00016566">
        <w:rPr>
          <w:rFonts w:ascii="Times New Roman" w:hAnsi="Times New Roman"/>
          <w:i/>
          <w:sz w:val="20"/>
          <w:szCs w:val="20"/>
        </w:rPr>
        <w:tab/>
        <w:t>Фамилия, имя, отчество</w:t>
      </w:r>
      <w:r w:rsidRPr="00016566">
        <w:rPr>
          <w:rFonts w:ascii="Times New Roman" w:hAnsi="Times New Roman"/>
          <w:i/>
          <w:sz w:val="20"/>
          <w:szCs w:val="20"/>
        </w:rPr>
        <w:tab/>
      </w:r>
      <w:r w:rsidRPr="00016566">
        <w:rPr>
          <w:rFonts w:ascii="Times New Roman" w:hAnsi="Times New Roman"/>
          <w:i/>
          <w:sz w:val="20"/>
          <w:szCs w:val="20"/>
        </w:rPr>
        <w:tab/>
      </w:r>
      <w:r w:rsidRPr="00016566">
        <w:rPr>
          <w:rFonts w:ascii="Times New Roman" w:hAnsi="Times New Roman"/>
          <w:i/>
          <w:sz w:val="20"/>
          <w:szCs w:val="20"/>
        </w:rPr>
        <w:tab/>
      </w:r>
      <w:r w:rsidRPr="00016566">
        <w:rPr>
          <w:rFonts w:ascii="Times New Roman" w:hAnsi="Times New Roman"/>
          <w:i/>
          <w:sz w:val="20"/>
          <w:szCs w:val="20"/>
        </w:rPr>
        <w:tab/>
      </w:r>
      <w:r w:rsidRPr="00016566">
        <w:rPr>
          <w:rFonts w:ascii="Times New Roman" w:hAnsi="Times New Roman"/>
          <w:i/>
          <w:sz w:val="20"/>
          <w:szCs w:val="20"/>
        </w:rPr>
        <w:tab/>
        <w:t>Подпись</w:t>
      </w:r>
      <w:r w:rsidRPr="00016566">
        <w:rPr>
          <w:rFonts w:ascii="Times New Roman" w:hAnsi="Times New Roman"/>
          <w:i/>
          <w:sz w:val="20"/>
          <w:szCs w:val="20"/>
        </w:rPr>
        <w:tab/>
        <w:t xml:space="preserve">         Дата</w:t>
      </w:r>
    </w:p>
    <w:p w14:paraId="66621EF8" w14:textId="77777777" w:rsidR="00016566" w:rsidRPr="00016566" w:rsidRDefault="00016566" w:rsidP="00016566">
      <w:pPr>
        <w:widowControl w:val="0"/>
        <w:suppressAutoHyphens/>
        <w:spacing w:after="0" w:line="240" w:lineRule="auto"/>
        <w:rPr>
          <w:rFonts w:ascii="Times New Roman" w:hAnsi="Times New Roman"/>
        </w:rPr>
      </w:pPr>
    </w:p>
    <w:p w14:paraId="5D4AF3E6" w14:textId="77777777" w:rsidR="00016566" w:rsidRPr="00016566" w:rsidRDefault="00016566" w:rsidP="00016566">
      <w:pPr>
        <w:jc w:val="center"/>
      </w:pPr>
    </w:p>
    <w:p w14:paraId="4144C8D2" w14:textId="77777777" w:rsidR="0008174C" w:rsidRPr="00240CC1" w:rsidRDefault="0008174C" w:rsidP="00C47E60">
      <w:pPr>
        <w:pStyle w:val="a5"/>
        <w:widowControl w:val="0"/>
        <w:rPr>
          <w:rFonts w:ascii="Times New Roman" w:hAnsi="Times New Roman"/>
          <w:sz w:val="28"/>
          <w:szCs w:val="28"/>
        </w:rPr>
      </w:pPr>
    </w:p>
    <w:sectPr w:rsidR="0008174C" w:rsidRPr="00240CC1" w:rsidSect="003A0CBC">
      <w:headerReference w:type="default" r:id="rId17"/>
      <w:footerReference w:type="default" r:id="rId18"/>
      <w:pgSz w:w="11906" w:h="16838" w:code="9"/>
      <w:pgMar w:top="567" w:right="567" w:bottom="709" w:left="1134" w:header="284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CCAD6" w14:textId="77777777" w:rsidR="0052098C" w:rsidRDefault="0052098C" w:rsidP="009434B0">
      <w:pPr>
        <w:spacing w:after="0" w:line="240" w:lineRule="auto"/>
      </w:pPr>
      <w:r>
        <w:separator/>
      </w:r>
    </w:p>
  </w:endnote>
  <w:endnote w:type="continuationSeparator" w:id="0">
    <w:p w14:paraId="3015F285" w14:textId="77777777" w:rsidR="0052098C" w:rsidRDefault="0052098C" w:rsidP="00943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Wingdings (L$)"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71"/>
      <w:gridCol w:w="5656"/>
      <w:gridCol w:w="1695"/>
    </w:tblGrid>
    <w:tr w:rsidR="004F31C7" w14:paraId="6F7EC3B9" w14:textId="77777777" w:rsidTr="00B01C73">
      <w:tc>
        <w:tcPr>
          <w:tcW w:w="2571" w:type="dxa"/>
        </w:tcPr>
        <w:p w14:paraId="5B78F703" w14:textId="5CF598DB" w:rsidR="004F31C7" w:rsidRDefault="004F31C7" w:rsidP="0011195D">
          <w:pPr>
            <w:pStyle w:val="aa"/>
            <w:rPr>
              <w:rFonts w:ascii="Times New Roman" w:hAnsi="Times New Roman"/>
              <w:bCs/>
              <w:sz w:val="20"/>
              <w:szCs w:val="20"/>
            </w:rPr>
          </w:pPr>
        </w:p>
      </w:tc>
      <w:tc>
        <w:tcPr>
          <w:tcW w:w="5656" w:type="dxa"/>
        </w:tcPr>
        <w:p w14:paraId="4AA90741" w14:textId="4569DEC5" w:rsidR="004F31C7" w:rsidRPr="004F31C7" w:rsidRDefault="004F31C7" w:rsidP="00A55BF2">
          <w:pPr>
            <w:pStyle w:val="aa"/>
            <w:ind w:left="435" w:firstLine="10"/>
            <w:jc w:val="center"/>
            <w:rPr>
              <w:rFonts w:ascii="Times New Roman" w:hAnsi="Times New Roman"/>
              <w:bCs/>
              <w:sz w:val="18"/>
              <w:szCs w:val="18"/>
            </w:rPr>
          </w:pPr>
          <w:r w:rsidRPr="008F1B08">
            <w:rPr>
              <w:rFonts w:ascii="Times New Roman" w:hAnsi="Times New Roman"/>
              <w:bCs/>
              <w:sz w:val="20"/>
              <w:szCs w:val="20"/>
            </w:rPr>
            <w:t xml:space="preserve">Соглашение </w:t>
          </w:r>
          <w:r w:rsidR="00142323" w:rsidRPr="00142323">
            <w:rPr>
              <w:rFonts w:ascii="Times New Roman" w:hAnsi="Times New Roman"/>
              <w:bCs/>
              <w:sz w:val="20"/>
              <w:szCs w:val="20"/>
              <w:highlight w:val="yellow"/>
            </w:rPr>
            <w:t xml:space="preserve">№ </w:t>
          </w:r>
          <w:r w:rsidR="00A55BF2" w:rsidRPr="00C1532B">
            <w:rPr>
              <w:rFonts w:ascii="Times New Roman" w:hAnsi="Times New Roman"/>
              <w:bCs/>
              <w:sz w:val="20"/>
              <w:szCs w:val="20"/>
              <w:highlight w:val="yellow"/>
            </w:rPr>
            <w:t>отсутствует, временный номер ИЛ4271</w:t>
          </w:r>
          <w:r w:rsidR="00142323" w:rsidRPr="00142323">
            <w:rPr>
              <w:rFonts w:ascii="Times New Roman" w:hAnsi="Times New Roman"/>
              <w:bCs/>
              <w:sz w:val="20"/>
              <w:szCs w:val="20"/>
              <w:highlight w:val="yellow"/>
            </w:rPr>
            <w:t xml:space="preserve"> от (Дата заключения Соглашения)</w:t>
          </w:r>
        </w:p>
      </w:tc>
      <w:tc>
        <w:tcPr>
          <w:tcW w:w="1695" w:type="dxa"/>
        </w:tcPr>
        <w:p w14:paraId="5188284C" w14:textId="17E431A0" w:rsidR="004F31C7" w:rsidRPr="004F31C7" w:rsidRDefault="004F31C7" w:rsidP="004F31C7">
          <w:pPr>
            <w:pStyle w:val="aa"/>
            <w:jc w:val="right"/>
            <w:rPr>
              <w:rFonts w:ascii="Times New Roman" w:hAnsi="Times New Roman"/>
            </w:rPr>
          </w:pPr>
          <w:r>
            <w:rPr>
              <w:rStyle w:val="af1"/>
              <w:rFonts w:ascii="Times New Roman" w:hAnsi="Times New Roman"/>
            </w:rPr>
            <w:t xml:space="preserve">Страница </w:t>
          </w:r>
          <w:r w:rsidRPr="004834D9">
            <w:rPr>
              <w:rStyle w:val="af1"/>
              <w:rFonts w:ascii="Times New Roman" w:hAnsi="Times New Roman"/>
            </w:rPr>
            <w:fldChar w:fldCharType="begin"/>
          </w:r>
          <w:r w:rsidRPr="004834D9">
            <w:rPr>
              <w:rStyle w:val="af1"/>
              <w:rFonts w:ascii="Times New Roman" w:hAnsi="Times New Roman"/>
            </w:rPr>
            <w:instrText xml:space="preserve"> PAGE </w:instrText>
          </w:r>
          <w:r w:rsidRPr="004834D9">
            <w:rPr>
              <w:rStyle w:val="af1"/>
              <w:rFonts w:ascii="Times New Roman" w:hAnsi="Times New Roman"/>
            </w:rPr>
            <w:fldChar w:fldCharType="separate"/>
          </w:r>
          <w:r w:rsidR="003800E4">
            <w:rPr>
              <w:rStyle w:val="af1"/>
              <w:rFonts w:ascii="Times New Roman" w:hAnsi="Times New Roman"/>
              <w:noProof/>
            </w:rPr>
            <w:t>6</w:t>
          </w:r>
          <w:r w:rsidRPr="004834D9">
            <w:rPr>
              <w:rStyle w:val="af1"/>
              <w:rFonts w:ascii="Times New Roman" w:hAnsi="Times New Roman"/>
            </w:rPr>
            <w:fldChar w:fldCharType="end"/>
          </w:r>
        </w:p>
      </w:tc>
    </w:tr>
  </w:tbl>
  <w:p w14:paraId="4BACD2A7" w14:textId="7031E8BC" w:rsidR="008012CB" w:rsidRPr="004F31C7" w:rsidRDefault="008012CB" w:rsidP="004F31C7">
    <w:pPr>
      <w:pStyle w:val="aa"/>
      <w:rPr>
        <w:rFonts w:ascii="Times New Roman" w:hAnsi="Times New Roman"/>
        <w:bCs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8B91E" w14:textId="77777777" w:rsidR="0052098C" w:rsidRDefault="0052098C" w:rsidP="009434B0">
      <w:pPr>
        <w:spacing w:after="0" w:line="240" w:lineRule="auto"/>
      </w:pPr>
      <w:r>
        <w:separator/>
      </w:r>
    </w:p>
  </w:footnote>
  <w:footnote w:type="continuationSeparator" w:id="0">
    <w:p w14:paraId="6E6669F3" w14:textId="77777777" w:rsidR="0052098C" w:rsidRDefault="0052098C" w:rsidP="00943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617F6" w14:textId="11A2B9D2" w:rsidR="00B01C73" w:rsidRPr="00C25CA7" w:rsidRDefault="00C9799C" w:rsidP="003B1DB0">
    <w:pPr>
      <w:pStyle w:val="a8"/>
      <w:jc w:val="right"/>
      <w:rPr>
        <w:sz w:val="18"/>
        <w:szCs w:val="18"/>
      </w:rPr>
    </w:pPr>
    <w:r>
      <w:rPr>
        <w:rFonts w:ascii="Times New Roman" w:hAnsi="Times New Roman"/>
        <w:bCs/>
        <w:sz w:val="16"/>
        <w:szCs w:val="16"/>
      </w:rPr>
      <w:t>Действующая р</w:t>
    </w:r>
    <w:r w:rsidR="00EB6D78" w:rsidRPr="00C25CA7">
      <w:rPr>
        <w:rFonts w:ascii="Times New Roman" w:hAnsi="Times New Roman"/>
        <w:bCs/>
        <w:sz w:val="16"/>
        <w:szCs w:val="16"/>
      </w:rPr>
      <w:t>едакци</w:t>
    </w:r>
    <w:r>
      <w:rPr>
        <w:rFonts w:ascii="Times New Roman" w:hAnsi="Times New Roman"/>
        <w:bCs/>
        <w:sz w:val="16"/>
        <w:szCs w:val="16"/>
      </w:rPr>
      <w:t xml:space="preserve">я </w:t>
    </w:r>
    <w:r w:rsidR="00EB6D78" w:rsidRPr="004B7784">
      <w:rPr>
        <w:rFonts w:ascii="Times New Roman" w:hAnsi="Times New Roman"/>
        <w:bCs/>
        <w:sz w:val="16"/>
        <w:szCs w:val="16"/>
      </w:rPr>
      <w:t xml:space="preserve">от </w:t>
    </w:r>
    <w:r w:rsidR="00E56D56">
      <w:rPr>
        <w:rFonts w:ascii="Times New Roman" w:hAnsi="Times New Roman"/>
        <w:bCs/>
        <w:sz w:val="16"/>
        <w:szCs w:val="16"/>
      </w:rPr>
      <w:t>1</w:t>
    </w:r>
    <w:r w:rsidR="00080268">
      <w:rPr>
        <w:rFonts w:ascii="Times New Roman" w:hAnsi="Times New Roman"/>
        <w:bCs/>
        <w:sz w:val="16"/>
        <w:szCs w:val="16"/>
      </w:rPr>
      <w:t>5</w:t>
    </w:r>
    <w:r w:rsidR="00EB6D78" w:rsidRPr="004B7784">
      <w:rPr>
        <w:rFonts w:ascii="Times New Roman" w:hAnsi="Times New Roman"/>
        <w:bCs/>
        <w:sz w:val="16"/>
        <w:szCs w:val="16"/>
      </w:rPr>
      <w:t>.</w:t>
    </w:r>
    <w:r w:rsidR="00E56D56">
      <w:rPr>
        <w:rFonts w:ascii="Times New Roman" w:hAnsi="Times New Roman"/>
        <w:bCs/>
        <w:sz w:val="16"/>
        <w:szCs w:val="16"/>
      </w:rPr>
      <w:t>01</w:t>
    </w:r>
    <w:r w:rsidR="00EB6D78" w:rsidRPr="004B7784">
      <w:rPr>
        <w:rFonts w:ascii="Times New Roman" w:hAnsi="Times New Roman"/>
        <w:bCs/>
        <w:sz w:val="16"/>
        <w:szCs w:val="16"/>
      </w:rPr>
      <w:t>.202</w:t>
    </w:r>
    <w:r w:rsidR="00E56D56">
      <w:rPr>
        <w:rFonts w:ascii="Times New Roman" w:hAnsi="Times New Roman"/>
        <w:bCs/>
        <w:sz w:val="16"/>
        <w:szCs w:val="16"/>
      </w:rPr>
      <w:t>5</w:t>
    </w:r>
    <w:r w:rsidR="00EB6D78" w:rsidRPr="004B7784">
      <w:rPr>
        <w:rFonts w:ascii="Times New Roman" w:hAnsi="Times New Roman"/>
        <w:bCs/>
        <w:sz w:val="16"/>
        <w:szCs w:val="16"/>
      </w:rPr>
      <w:t>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67D0"/>
    <w:multiLevelType w:val="multilevel"/>
    <w:tmpl w:val="DC36C5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740BD2"/>
    <w:multiLevelType w:val="hybridMultilevel"/>
    <w:tmpl w:val="3BDA8868"/>
    <w:lvl w:ilvl="0" w:tplc="0419000D">
      <w:start w:val="1"/>
      <w:numFmt w:val="bullet"/>
      <w:lvlText w:val=""/>
      <w:lvlJc w:val="left"/>
      <w:pPr>
        <w:ind w:left="27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2" w15:restartNumberingAfterBreak="0">
    <w:nsid w:val="0AE525B9"/>
    <w:multiLevelType w:val="multilevel"/>
    <w:tmpl w:val="B2B4397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7B63C9"/>
    <w:multiLevelType w:val="multilevel"/>
    <w:tmpl w:val="B71C50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441A26"/>
    <w:multiLevelType w:val="multilevel"/>
    <w:tmpl w:val="B1BE4B6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5" w15:restartNumberingAfterBreak="0">
    <w:nsid w:val="13502271"/>
    <w:multiLevelType w:val="multilevel"/>
    <w:tmpl w:val="DDE4FE2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B9370E"/>
    <w:multiLevelType w:val="multilevel"/>
    <w:tmpl w:val="A68A8A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C64C36"/>
    <w:multiLevelType w:val="multilevel"/>
    <w:tmpl w:val="210C1A0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1DE87E88"/>
    <w:multiLevelType w:val="multilevel"/>
    <w:tmpl w:val="B3FEAC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1F4A1AF1"/>
    <w:multiLevelType w:val="hybridMultilevel"/>
    <w:tmpl w:val="5808A1E8"/>
    <w:lvl w:ilvl="0" w:tplc="0419000D">
      <w:start w:val="1"/>
      <w:numFmt w:val="bullet"/>
      <w:lvlText w:val=""/>
      <w:lvlJc w:val="left"/>
      <w:pPr>
        <w:ind w:left="27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10" w15:restartNumberingAfterBreak="0">
    <w:nsid w:val="222E0475"/>
    <w:multiLevelType w:val="multilevel"/>
    <w:tmpl w:val="651677B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DE29FC"/>
    <w:multiLevelType w:val="multilevel"/>
    <w:tmpl w:val="B8ECCC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6750804"/>
    <w:multiLevelType w:val="multilevel"/>
    <w:tmpl w:val="50D8DC7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81B4CF7"/>
    <w:multiLevelType w:val="multilevel"/>
    <w:tmpl w:val="94AC26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880603D"/>
    <w:multiLevelType w:val="hybridMultilevel"/>
    <w:tmpl w:val="1BF61D4E"/>
    <w:lvl w:ilvl="0" w:tplc="FFE0C772">
      <w:start w:val="1"/>
      <w:numFmt w:val="decimal"/>
      <w:suff w:val="space"/>
      <w:lvlText w:val="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514E2"/>
    <w:multiLevelType w:val="multilevel"/>
    <w:tmpl w:val="91225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0305C5F"/>
    <w:multiLevelType w:val="multilevel"/>
    <w:tmpl w:val="D84A22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4E86872"/>
    <w:multiLevelType w:val="hybridMultilevel"/>
    <w:tmpl w:val="A7C6EA88"/>
    <w:lvl w:ilvl="0" w:tplc="1EE6D2E8">
      <w:start w:val="1"/>
      <w:numFmt w:val="decimal"/>
      <w:suff w:val="space"/>
      <w:lvlText w:val="2.%1. 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7410B7"/>
    <w:multiLevelType w:val="multilevel"/>
    <w:tmpl w:val="EDC64CE8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/>
        <w:sz w:val="23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0000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b w:val="0"/>
        <w:bCs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b/>
        <w:color w:val="000000"/>
        <w:sz w:val="23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b/>
        <w:color w:val="000000"/>
        <w:sz w:val="23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b/>
        <w:color w:val="000000"/>
        <w:sz w:val="23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b/>
        <w:color w:val="000000"/>
        <w:sz w:val="23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b/>
        <w:color w:val="000000"/>
        <w:sz w:val="23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b/>
        <w:color w:val="000000"/>
        <w:sz w:val="23"/>
      </w:rPr>
    </w:lvl>
  </w:abstractNum>
  <w:abstractNum w:abstractNumId="19" w15:restartNumberingAfterBreak="0">
    <w:nsid w:val="3C8D2E1B"/>
    <w:multiLevelType w:val="multilevel"/>
    <w:tmpl w:val="02A49D3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3CD02F16"/>
    <w:multiLevelType w:val="hybridMultilevel"/>
    <w:tmpl w:val="2C82EBC0"/>
    <w:lvl w:ilvl="0" w:tplc="282CA8A6">
      <w:start w:val="1"/>
      <w:numFmt w:val="decimal"/>
      <w:suff w:val="space"/>
      <w:lvlText w:val="4.1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C4BE7"/>
    <w:multiLevelType w:val="multilevel"/>
    <w:tmpl w:val="94529D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2" w15:restartNumberingAfterBreak="0">
    <w:nsid w:val="43C93FCE"/>
    <w:multiLevelType w:val="multilevel"/>
    <w:tmpl w:val="7A72D7F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3" w15:restartNumberingAfterBreak="0">
    <w:nsid w:val="44681C13"/>
    <w:multiLevelType w:val="hybridMultilevel"/>
    <w:tmpl w:val="8990D51E"/>
    <w:lvl w:ilvl="0" w:tplc="F9167776">
      <w:start w:val="1"/>
      <w:numFmt w:val="decimal"/>
      <w:suff w:val="space"/>
      <w:lvlText w:val="4.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4" w15:restartNumberingAfterBreak="0">
    <w:nsid w:val="47D74B5B"/>
    <w:multiLevelType w:val="multilevel"/>
    <w:tmpl w:val="35D0F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8AB7B29"/>
    <w:multiLevelType w:val="multilevel"/>
    <w:tmpl w:val="2AF458A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26" w15:restartNumberingAfterBreak="0">
    <w:nsid w:val="49893EE2"/>
    <w:multiLevelType w:val="multilevel"/>
    <w:tmpl w:val="51BCE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A294144"/>
    <w:multiLevelType w:val="hybridMultilevel"/>
    <w:tmpl w:val="2966AF5A"/>
    <w:lvl w:ilvl="0" w:tplc="72D00874">
      <w:start w:val="1"/>
      <w:numFmt w:val="decimal"/>
      <w:suff w:val="space"/>
      <w:lvlText w:val="1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4C08DB"/>
    <w:multiLevelType w:val="multilevel"/>
    <w:tmpl w:val="373A0B12"/>
    <w:lvl w:ilvl="0">
      <w:start w:val="11"/>
      <w:numFmt w:val="decimal"/>
      <w:lvlText w:val="%1."/>
      <w:lvlJc w:val="left"/>
      <w:pPr>
        <w:ind w:left="435" w:hanging="435"/>
      </w:pPr>
      <w:rPr>
        <w:rFonts w:ascii="Calibri" w:hAnsi="Calibri" w:cs="Times New Roman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Calibri" w:hAnsi="Calibri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ascii="Calibri" w:hAnsi="Calibri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Calibri" w:hAnsi="Calibri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Calibri" w:hAnsi="Calibri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Calibri" w:hAnsi="Calibri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Calibri" w:hAnsi="Calibri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Calibri" w:hAnsi="Calibri" w:cs="Times New Roman" w:hint="default"/>
        <w:color w:val="auto"/>
      </w:rPr>
    </w:lvl>
  </w:abstractNum>
  <w:abstractNum w:abstractNumId="29" w15:restartNumberingAfterBreak="0">
    <w:nsid w:val="4BED0E24"/>
    <w:multiLevelType w:val="hybridMultilevel"/>
    <w:tmpl w:val="F0406818"/>
    <w:lvl w:ilvl="0" w:tplc="53AC53AA">
      <w:start w:val="1"/>
      <w:numFmt w:val="decimal"/>
      <w:suff w:val="space"/>
      <w:lvlText w:val="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20843"/>
    <w:multiLevelType w:val="multilevel"/>
    <w:tmpl w:val="643AA45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6E6309"/>
    <w:multiLevelType w:val="multilevel"/>
    <w:tmpl w:val="FF0894B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8324D4A"/>
    <w:multiLevelType w:val="multilevel"/>
    <w:tmpl w:val="CBC627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D11322A"/>
    <w:multiLevelType w:val="multilevel"/>
    <w:tmpl w:val="67D23CB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34" w15:restartNumberingAfterBreak="0">
    <w:nsid w:val="5DF95375"/>
    <w:multiLevelType w:val="hybridMultilevel"/>
    <w:tmpl w:val="F2D0C406"/>
    <w:lvl w:ilvl="0" w:tplc="6748C810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E983CAE"/>
    <w:multiLevelType w:val="multilevel"/>
    <w:tmpl w:val="42145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3197C82"/>
    <w:multiLevelType w:val="multilevel"/>
    <w:tmpl w:val="7D104F2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69E833C0"/>
    <w:multiLevelType w:val="multilevel"/>
    <w:tmpl w:val="CBCE1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DB92C27"/>
    <w:multiLevelType w:val="multilevel"/>
    <w:tmpl w:val="A47245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6DBF76A6"/>
    <w:multiLevelType w:val="multilevel"/>
    <w:tmpl w:val="B4F00D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color w:val="FF0000"/>
      </w:rPr>
    </w:lvl>
  </w:abstractNum>
  <w:abstractNum w:abstractNumId="40" w15:restartNumberingAfterBreak="0">
    <w:nsid w:val="6F59715B"/>
    <w:multiLevelType w:val="multilevel"/>
    <w:tmpl w:val="19FE661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08E36CA"/>
    <w:multiLevelType w:val="multilevel"/>
    <w:tmpl w:val="8624AAC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2" w15:restartNumberingAfterBreak="0">
    <w:nsid w:val="75995204"/>
    <w:multiLevelType w:val="multilevel"/>
    <w:tmpl w:val="725EF2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9B3086"/>
    <w:multiLevelType w:val="multilevel"/>
    <w:tmpl w:val="A4782B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Univers Condensed" w:hAnsi="Wingdings (L$)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7A7647DC"/>
    <w:multiLevelType w:val="hybridMultilevel"/>
    <w:tmpl w:val="BBB47EB4"/>
    <w:lvl w:ilvl="0" w:tplc="4A1C7284">
      <w:start w:val="1"/>
      <w:numFmt w:val="decimal"/>
      <w:suff w:val="space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46670"/>
    <w:multiLevelType w:val="multilevel"/>
    <w:tmpl w:val="59A43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6" w15:restartNumberingAfterBreak="0">
    <w:nsid w:val="7E612542"/>
    <w:multiLevelType w:val="multilevel"/>
    <w:tmpl w:val="F120F1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54660227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6559178">
    <w:abstractNumId w:val="37"/>
  </w:num>
  <w:num w:numId="3" w16cid:durableId="953828574">
    <w:abstractNumId w:val="45"/>
  </w:num>
  <w:num w:numId="4" w16cid:durableId="1433817145">
    <w:abstractNumId w:val="17"/>
  </w:num>
  <w:num w:numId="5" w16cid:durableId="771317638">
    <w:abstractNumId w:val="14"/>
  </w:num>
  <w:num w:numId="6" w16cid:durableId="519708401">
    <w:abstractNumId w:val="44"/>
  </w:num>
  <w:num w:numId="7" w16cid:durableId="1808163670">
    <w:abstractNumId w:val="21"/>
  </w:num>
  <w:num w:numId="8" w16cid:durableId="658508413">
    <w:abstractNumId w:val="38"/>
  </w:num>
  <w:num w:numId="9" w16cid:durableId="881408889">
    <w:abstractNumId w:val="18"/>
  </w:num>
  <w:num w:numId="10" w16cid:durableId="1115247593">
    <w:abstractNumId w:val="8"/>
  </w:num>
  <w:num w:numId="11" w16cid:durableId="953899466">
    <w:abstractNumId w:val="46"/>
  </w:num>
  <w:num w:numId="12" w16cid:durableId="1971280920">
    <w:abstractNumId w:val="13"/>
  </w:num>
  <w:num w:numId="13" w16cid:durableId="788278709">
    <w:abstractNumId w:val="39"/>
  </w:num>
  <w:num w:numId="14" w16cid:durableId="799303578">
    <w:abstractNumId w:val="24"/>
  </w:num>
  <w:num w:numId="15" w16cid:durableId="438598674">
    <w:abstractNumId w:val="27"/>
  </w:num>
  <w:num w:numId="16" w16cid:durableId="941953418">
    <w:abstractNumId w:val="12"/>
  </w:num>
  <w:num w:numId="17" w16cid:durableId="352265501">
    <w:abstractNumId w:val="29"/>
  </w:num>
  <w:num w:numId="18" w16cid:durableId="1248228817">
    <w:abstractNumId w:val="20"/>
  </w:num>
  <w:num w:numId="19" w16cid:durableId="1687706291">
    <w:abstractNumId w:val="23"/>
  </w:num>
  <w:num w:numId="20" w16cid:durableId="1424689372">
    <w:abstractNumId w:val="41"/>
  </w:num>
  <w:num w:numId="21" w16cid:durableId="1611820764">
    <w:abstractNumId w:val="28"/>
  </w:num>
  <w:num w:numId="22" w16cid:durableId="722799156">
    <w:abstractNumId w:val="35"/>
  </w:num>
  <w:num w:numId="23" w16cid:durableId="615403774">
    <w:abstractNumId w:val="7"/>
  </w:num>
  <w:num w:numId="24" w16cid:durableId="1058941771">
    <w:abstractNumId w:val="33"/>
  </w:num>
  <w:num w:numId="25" w16cid:durableId="1079062063">
    <w:abstractNumId w:val="19"/>
  </w:num>
  <w:num w:numId="26" w16cid:durableId="933590552">
    <w:abstractNumId w:val="31"/>
  </w:num>
  <w:num w:numId="27" w16cid:durableId="201329042">
    <w:abstractNumId w:val="36"/>
  </w:num>
  <w:num w:numId="28" w16cid:durableId="597062334">
    <w:abstractNumId w:val="22"/>
  </w:num>
  <w:num w:numId="29" w16cid:durableId="123276798">
    <w:abstractNumId w:val="25"/>
  </w:num>
  <w:num w:numId="30" w16cid:durableId="2005233255">
    <w:abstractNumId w:val="34"/>
  </w:num>
  <w:num w:numId="31" w16cid:durableId="829516387">
    <w:abstractNumId w:val="1"/>
  </w:num>
  <w:num w:numId="32" w16cid:durableId="509491736">
    <w:abstractNumId w:val="9"/>
  </w:num>
  <w:num w:numId="33" w16cid:durableId="1916165256">
    <w:abstractNumId w:val="26"/>
  </w:num>
  <w:num w:numId="34" w16cid:durableId="1158424561">
    <w:abstractNumId w:val="6"/>
  </w:num>
  <w:num w:numId="35" w16cid:durableId="2048093943">
    <w:abstractNumId w:val="3"/>
  </w:num>
  <w:num w:numId="36" w16cid:durableId="1608191825">
    <w:abstractNumId w:val="11"/>
  </w:num>
  <w:num w:numId="37" w16cid:durableId="1920403898">
    <w:abstractNumId w:val="16"/>
  </w:num>
  <w:num w:numId="38" w16cid:durableId="1515731473">
    <w:abstractNumId w:val="15"/>
  </w:num>
  <w:num w:numId="39" w16cid:durableId="498234518">
    <w:abstractNumId w:val="42"/>
  </w:num>
  <w:num w:numId="40" w16cid:durableId="1328367646">
    <w:abstractNumId w:val="32"/>
  </w:num>
  <w:num w:numId="41" w16cid:durableId="59519880">
    <w:abstractNumId w:val="4"/>
  </w:num>
  <w:num w:numId="42" w16cid:durableId="1910462594">
    <w:abstractNumId w:val="10"/>
  </w:num>
  <w:num w:numId="43" w16cid:durableId="941228784">
    <w:abstractNumId w:val="30"/>
  </w:num>
  <w:num w:numId="44" w16cid:durableId="1329626530">
    <w:abstractNumId w:val="2"/>
  </w:num>
  <w:num w:numId="45" w16cid:durableId="9794499">
    <w:abstractNumId w:val="0"/>
  </w:num>
  <w:num w:numId="46" w16cid:durableId="1683782724">
    <w:abstractNumId w:val="5"/>
  </w:num>
  <w:num w:numId="47" w16cid:durableId="57115790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61"/>
    <w:rsid w:val="00000F4C"/>
    <w:rsid w:val="00004BA3"/>
    <w:rsid w:val="00007680"/>
    <w:rsid w:val="000149EE"/>
    <w:rsid w:val="00016566"/>
    <w:rsid w:val="0001738C"/>
    <w:rsid w:val="000276D3"/>
    <w:rsid w:val="00040651"/>
    <w:rsid w:val="00041B91"/>
    <w:rsid w:val="00042F78"/>
    <w:rsid w:val="00043731"/>
    <w:rsid w:val="00044477"/>
    <w:rsid w:val="00045125"/>
    <w:rsid w:val="00045F8D"/>
    <w:rsid w:val="00047E91"/>
    <w:rsid w:val="000519B5"/>
    <w:rsid w:val="00057494"/>
    <w:rsid w:val="00057A4E"/>
    <w:rsid w:val="00057F9C"/>
    <w:rsid w:val="00064CEB"/>
    <w:rsid w:val="0006578D"/>
    <w:rsid w:val="0007280D"/>
    <w:rsid w:val="00072EED"/>
    <w:rsid w:val="000739BB"/>
    <w:rsid w:val="00075F77"/>
    <w:rsid w:val="00080268"/>
    <w:rsid w:val="0008174C"/>
    <w:rsid w:val="00084061"/>
    <w:rsid w:val="00087FA2"/>
    <w:rsid w:val="000943EF"/>
    <w:rsid w:val="000C171C"/>
    <w:rsid w:val="000C1886"/>
    <w:rsid w:val="000C296C"/>
    <w:rsid w:val="000C717C"/>
    <w:rsid w:val="000D1C0C"/>
    <w:rsid w:val="000D3F9E"/>
    <w:rsid w:val="000E0F42"/>
    <w:rsid w:val="000E1662"/>
    <w:rsid w:val="000E1AC7"/>
    <w:rsid w:val="000F1256"/>
    <w:rsid w:val="000F2BB1"/>
    <w:rsid w:val="000F3600"/>
    <w:rsid w:val="000F41B4"/>
    <w:rsid w:val="00100DE3"/>
    <w:rsid w:val="00103138"/>
    <w:rsid w:val="0011195D"/>
    <w:rsid w:val="00120865"/>
    <w:rsid w:val="0012357F"/>
    <w:rsid w:val="00123DCD"/>
    <w:rsid w:val="00126F22"/>
    <w:rsid w:val="001365C3"/>
    <w:rsid w:val="001371F1"/>
    <w:rsid w:val="001421DC"/>
    <w:rsid w:val="00142323"/>
    <w:rsid w:val="00151A4E"/>
    <w:rsid w:val="001563C7"/>
    <w:rsid w:val="001571BC"/>
    <w:rsid w:val="0016494E"/>
    <w:rsid w:val="00165941"/>
    <w:rsid w:val="0017765D"/>
    <w:rsid w:val="0017775D"/>
    <w:rsid w:val="00180A5B"/>
    <w:rsid w:val="001820C5"/>
    <w:rsid w:val="001843DD"/>
    <w:rsid w:val="0018678C"/>
    <w:rsid w:val="00187C5C"/>
    <w:rsid w:val="001907BF"/>
    <w:rsid w:val="001918DA"/>
    <w:rsid w:val="00191B65"/>
    <w:rsid w:val="00195301"/>
    <w:rsid w:val="00196E2F"/>
    <w:rsid w:val="001A2D89"/>
    <w:rsid w:val="001B6A9B"/>
    <w:rsid w:val="001C1D96"/>
    <w:rsid w:val="001C663F"/>
    <w:rsid w:val="001D268F"/>
    <w:rsid w:val="001D2697"/>
    <w:rsid w:val="001D3030"/>
    <w:rsid w:val="001D76BE"/>
    <w:rsid w:val="001E61AD"/>
    <w:rsid w:val="001E759E"/>
    <w:rsid w:val="001F310D"/>
    <w:rsid w:val="0021194A"/>
    <w:rsid w:val="002130F0"/>
    <w:rsid w:val="00226F30"/>
    <w:rsid w:val="00235A11"/>
    <w:rsid w:val="0023762F"/>
    <w:rsid w:val="00240CC1"/>
    <w:rsid w:val="00241058"/>
    <w:rsid w:val="002451B4"/>
    <w:rsid w:val="0024564C"/>
    <w:rsid w:val="00251882"/>
    <w:rsid w:val="00251C22"/>
    <w:rsid w:val="00260C4C"/>
    <w:rsid w:val="00262A92"/>
    <w:rsid w:val="00265FEE"/>
    <w:rsid w:val="00271980"/>
    <w:rsid w:val="002945AF"/>
    <w:rsid w:val="00295885"/>
    <w:rsid w:val="0029652F"/>
    <w:rsid w:val="002A0402"/>
    <w:rsid w:val="002A1713"/>
    <w:rsid w:val="002A1BD9"/>
    <w:rsid w:val="002A28D8"/>
    <w:rsid w:val="002B58D3"/>
    <w:rsid w:val="002B6E94"/>
    <w:rsid w:val="002C05F3"/>
    <w:rsid w:val="002C1C12"/>
    <w:rsid w:val="002C2010"/>
    <w:rsid w:val="002D0354"/>
    <w:rsid w:val="002E0789"/>
    <w:rsid w:val="002F17A8"/>
    <w:rsid w:val="002F1A6C"/>
    <w:rsid w:val="002F3C2C"/>
    <w:rsid w:val="002F4409"/>
    <w:rsid w:val="002F62C4"/>
    <w:rsid w:val="002F6983"/>
    <w:rsid w:val="0030275A"/>
    <w:rsid w:val="00303F92"/>
    <w:rsid w:val="003050AA"/>
    <w:rsid w:val="0030789A"/>
    <w:rsid w:val="00320BFA"/>
    <w:rsid w:val="003265E7"/>
    <w:rsid w:val="00327CA2"/>
    <w:rsid w:val="00332692"/>
    <w:rsid w:val="00335F87"/>
    <w:rsid w:val="00336792"/>
    <w:rsid w:val="00337DDA"/>
    <w:rsid w:val="003403FA"/>
    <w:rsid w:val="00341E3F"/>
    <w:rsid w:val="00346DCA"/>
    <w:rsid w:val="003471B9"/>
    <w:rsid w:val="00355998"/>
    <w:rsid w:val="00356875"/>
    <w:rsid w:val="00357431"/>
    <w:rsid w:val="003609B2"/>
    <w:rsid w:val="0036101D"/>
    <w:rsid w:val="0036540A"/>
    <w:rsid w:val="00367799"/>
    <w:rsid w:val="00371CFC"/>
    <w:rsid w:val="003800E4"/>
    <w:rsid w:val="0038084C"/>
    <w:rsid w:val="00392692"/>
    <w:rsid w:val="00395CD2"/>
    <w:rsid w:val="00396A32"/>
    <w:rsid w:val="003A0CBC"/>
    <w:rsid w:val="003A0F79"/>
    <w:rsid w:val="003A1478"/>
    <w:rsid w:val="003A50C0"/>
    <w:rsid w:val="003B1DB0"/>
    <w:rsid w:val="003B2861"/>
    <w:rsid w:val="003B3721"/>
    <w:rsid w:val="003C1C07"/>
    <w:rsid w:val="003C33E5"/>
    <w:rsid w:val="003C394B"/>
    <w:rsid w:val="003D6118"/>
    <w:rsid w:val="003D636C"/>
    <w:rsid w:val="003D7A62"/>
    <w:rsid w:val="003E5B2D"/>
    <w:rsid w:val="003F15C0"/>
    <w:rsid w:val="003F4F49"/>
    <w:rsid w:val="00403425"/>
    <w:rsid w:val="00405FBC"/>
    <w:rsid w:val="00411E44"/>
    <w:rsid w:val="00416C54"/>
    <w:rsid w:val="00417AF8"/>
    <w:rsid w:val="004206F4"/>
    <w:rsid w:val="00420DE6"/>
    <w:rsid w:val="004251AA"/>
    <w:rsid w:val="00425E80"/>
    <w:rsid w:val="00430C7A"/>
    <w:rsid w:val="00435806"/>
    <w:rsid w:val="00437F87"/>
    <w:rsid w:val="004417F8"/>
    <w:rsid w:val="00447624"/>
    <w:rsid w:val="00450DE5"/>
    <w:rsid w:val="00454687"/>
    <w:rsid w:val="00460352"/>
    <w:rsid w:val="00462FE9"/>
    <w:rsid w:val="00464FB9"/>
    <w:rsid w:val="0046523E"/>
    <w:rsid w:val="00465F59"/>
    <w:rsid w:val="00471E49"/>
    <w:rsid w:val="00473C20"/>
    <w:rsid w:val="004834D9"/>
    <w:rsid w:val="004836BB"/>
    <w:rsid w:val="00485D42"/>
    <w:rsid w:val="00486759"/>
    <w:rsid w:val="0049045F"/>
    <w:rsid w:val="004A2706"/>
    <w:rsid w:val="004A32B4"/>
    <w:rsid w:val="004A4301"/>
    <w:rsid w:val="004B076A"/>
    <w:rsid w:val="004B6A87"/>
    <w:rsid w:val="004B7784"/>
    <w:rsid w:val="004C19E7"/>
    <w:rsid w:val="004C5F44"/>
    <w:rsid w:val="004D062E"/>
    <w:rsid w:val="004E4BDA"/>
    <w:rsid w:val="004E5A35"/>
    <w:rsid w:val="004F01E3"/>
    <w:rsid w:val="004F31C7"/>
    <w:rsid w:val="00504B0B"/>
    <w:rsid w:val="00504F5F"/>
    <w:rsid w:val="005134F7"/>
    <w:rsid w:val="00513D29"/>
    <w:rsid w:val="0052068D"/>
    <w:rsid w:val="0052098C"/>
    <w:rsid w:val="00521B9C"/>
    <w:rsid w:val="005229A7"/>
    <w:rsid w:val="00525C8E"/>
    <w:rsid w:val="00526962"/>
    <w:rsid w:val="005313DF"/>
    <w:rsid w:val="00531CD5"/>
    <w:rsid w:val="00540C13"/>
    <w:rsid w:val="005520CE"/>
    <w:rsid w:val="00553923"/>
    <w:rsid w:val="00555C96"/>
    <w:rsid w:val="005602E4"/>
    <w:rsid w:val="00561331"/>
    <w:rsid w:val="00565B63"/>
    <w:rsid w:val="00571FEF"/>
    <w:rsid w:val="005820D4"/>
    <w:rsid w:val="00586D12"/>
    <w:rsid w:val="005A1667"/>
    <w:rsid w:val="005A3568"/>
    <w:rsid w:val="005A41B2"/>
    <w:rsid w:val="005A5591"/>
    <w:rsid w:val="005A622B"/>
    <w:rsid w:val="005B505E"/>
    <w:rsid w:val="005C02B4"/>
    <w:rsid w:val="005C4558"/>
    <w:rsid w:val="005C4959"/>
    <w:rsid w:val="005C7046"/>
    <w:rsid w:val="005C79D9"/>
    <w:rsid w:val="005D1DEC"/>
    <w:rsid w:val="005D2BB5"/>
    <w:rsid w:val="005D7E42"/>
    <w:rsid w:val="005E5E2F"/>
    <w:rsid w:val="005F2A97"/>
    <w:rsid w:val="005F6570"/>
    <w:rsid w:val="005F73D3"/>
    <w:rsid w:val="005F77C2"/>
    <w:rsid w:val="00600CFA"/>
    <w:rsid w:val="006059ED"/>
    <w:rsid w:val="006127D3"/>
    <w:rsid w:val="00614AC6"/>
    <w:rsid w:val="006162B5"/>
    <w:rsid w:val="00622C49"/>
    <w:rsid w:val="00626A72"/>
    <w:rsid w:val="0064623D"/>
    <w:rsid w:val="00654AEB"/>
    <w:rsid w:val="0066355B"/>
    <w:rsid w:val="00670BE4"/>
    <w:rsid w:val="00675554"/>
    <w:rsid w:val="0067630E"/>
    <w:rsid w:val="00681752"/>
    <w:rsid w:val="006821B9"/>
    <w:rsid w:val="0068550A"/>
    <w:rsid w:val="0069028F"/>
    <w:rsid w:val="00694DB4"/>
    <w:rsid w:val="0069799C"/>
    <w:rsid w:val="006B71B1"/>
    <w:rsid w:val="006C1454"/>
    <w:rsid w:val="006C590B"/>
    <w:rsid w:val="006D2213"/>
    <w:rsid w:val="006D2DD1"/>
    <w:rsid w:val="006D5C0D"/>
    <w:rsid w:val="006E0903"/>
    <w:rsid w:val="006E5B11"/>
    <w:rsid w:val="006F27BF"/>
    <w:rsid w:val="006F318A"/>
    <w:rsid w:val="006F7C86"/>
    <w:rsid w:val="007069AE"/>
    <w:rsid w:val="007127DE"/>
    <w:rsid w:val="00714454"/>
    <w:rsid w:val="00723A93"/>
    <w:rsid w:val="007346B5"/>
    <w:rsid w:val="00734A54"/>
    <w:rsid w:val="00735503"/>
    <w:rsid w:val="00740A63"/>
    <w:rsid w:val="00750C7B"/>
    <w:rsid w:val="007549D4"/>
    <w:rsid w:val="00755FF3"/>
    <w:rsid w:val="007774E6"/>
    <w:rsid w:val="007833CC"/>
    <w:rsid w:val="00784F84"/>
    <w:rsid w:val="007932A4"/>
    <w:rsid w:val="0079607F"/>
    <w:rsid w:val="007A1CB3"/>
    <w:rsid w:val="007A5DA8"/>
    <w:rsid w:val="007B4ECD"/>
    <w:rsid w:val="007C7349"/>
    <w:rsid w:val="007C7971"/>
    <w:rsid w:val="007D3050"/>
    <w:rsid w:val="007D507F"/>
    <w:rsid w:val="007E5786"/>
    <w:rsid w:val="00800A09"/>
    <w:rsid w:val="0080107A"/>
    <w:rsid w:val="008012CB"/>
    <w:rsid w:val="008055C5"/>
    <w:rsid w:val="008072C5"/>
    <w:rsid w:val="008076E1"/>
    <w:rsid w:val="008109FB"/>
    <w:rsid w:val="00820326"/>
    <w:rsid w:val="00821E85"/>
    <w:rsid w:val="0083148C"/>
    <w:rsid w:val="00831B73"/>
    <w:rsid w:val="008523EA"/>
    <w:rsid w:val="008545B3"/>
    <w:rsid w:val="0085474A"/>
    <w:rsid w:val="008605A5"/>
    <w:rsid w:val="00865784"/>
    <w:rsid w:val="00865F5C"/>
    <w:rsid w:val="008707D8"/>
    <w:rsid w:val="00871306"/>
    <w:rsid w:val="00871E0F"/>
    <w:rsid w:val="00872725"/>
    <w:rsid w:val="00873054"/>
    <w:rsid w:val="00874685"/>
    <w:rsid w:val="00875600"/>
    <w:rsid w:val="008757F4"/>
    <w:rsid w:val="00876197"/>
    <w:rsid w:val="0087689C"/>
    <w:rsid w:val="00880ED1"/>
    <w:rsid w:val="00880F01"/>
    <w:rsid w:val="00884A5D"/>
    <w:rsid w:val="00885D40"/>
    <w:rsid w:val="00887E2F"/>
    <w:rsid w:val="0089031C"/>
    <w:rsid w:val="008904F5"/>
    <w:rsid w:val="00892D59"/>
    <w:rsid w:val="00895ACD"/>
    <w:rsid w:val="00896C3A"/>
    <w:rsid w:val="008A2937"/>
    <w:rsid w:val="008A3D70"/>
    <w:rsid w:val="008B2DB2"/>
    <w:rsid w:val="008B5267"/>
    <w:rsid w:val="008C635F"/>
    <w:rsid w:val="008C710D"/>
    <w:rsid w:val="008D586A"/>
    <w:rsid w:val="008E0307"/>
    <w:rsid w:val="008E0B51"/>
    <w:rsid w:val="008E1AA3"/>
    <w:rsid w:val="008F1B08"/>
    <w:rsid w:val="008F5033"/>
    <w:rsid w:val="009000D2"/>
    <w:rsid w:val="00902B8C"/>
    <w:rsid w:val="00907E6E"/>
    <w:rsid w:val="00915798"/>
    <w:rsid w:val="009160E3"/>
    <w:rsid w:val="00916810"/>
    <w:rsid w:val="0091787B"/>
    <w:rsid w:val="00921D1E"/>
    <w:rsid w:val="00924448"/>
    <w:rsid w:val="00926D88"/>
    <w:rsid w:val="00926F38"/>
    <w:rsid w:val="009434B0"/>
    <w:rsid w:val="00955956"/>
    <w:rsid w:val="009570F6"/>
    <w:rsid w:val="00970B22"/>
    <w:rsid w:val="00972E25"/>
    <w:rsid w:val="00982A02"/>
    <w:rsid w:val="00990AAA"/>
    <w:rsid w:val="009A1647"/>
    <w:rsid w:val="009B032C"/>
    <w:rsid w:val="009B3282"/>
    <w:rsid w:val="009B6264"/>
    <w:rsid w:val="009B6F5F"/>
    <w:rsid w:val="009C0EC3"/>
    <w:rsid w:val="009C3204"/>
    <w:rsid w:val="009D6EDF"/>
    <w:rsid w:val="009E1142"/>
    <w:rsid w:val="009E2CED"/>
    <w:rsid w:val="009F4A09"/>
    <w:rsid w:val="00A11B1E"/>
    <w:rsid w:val="00A130FF"/>
    <w:rsid w:val="00A14494"/>
    <w:rsid w:val="00A21F36"/>
    <w:rsid w:val="00A22504"/>
    <w:rsid w:val="00A22AB6"/>
    <w:rsid w:val="00A25F5A"/>
    <w:rsid w:val="00A26461"/>
    <w:rsid w:val="00A27DBA"/>
    <w:rsid w:val="00A3463D"/>
    <w:rsid w:val="00A45988"/>
    <w:rsid w:val="00A4717F"/>
    <w:rsid w:val="00A54DFA"/>
    <w:rsid w:val="00A55BF2"/>
    <w:rsid w:val="00A560A9"/>
    <w:rsid w:val="00A578BD"/>
    <w:rsid w:val="00A62867"/>
    <w:rsid w:val="00A63E04"/>
    <w:rsid w:val="00A75A82"/>
    <w:rsid w:val="00A821EE"/>
    <w:rsid w:val="00A849BF"/>
    <w:rsid w:val="00A87CD7"/>
    <w:rsid w:val="00A91F56"/>
    <w:rsid w:val="00A93C37"/>
    <w:rsid w:val="00A942EE"/>
    <w:rsid w:val="00A975E6"/>
    <w:rsid w:val="00AA0C66"/>
    <w:rsid w:val="00AA1244"/>
    <w:rsid w:val="00AA68CF"/>
    <w:rsid w:val="00AC2249"/>
    <w:rsid w:val="00AC4181"/>
    <w:rsid w:val="00AD0EB6"/>
    <w:rsid w:val="00AD10C5"/>
    <w:rsid w:val="00AD2B60"/>
    <w:rsid w:val="00AE50AF"/>
    <w:rsid w:val="00B01C73"/>
    <w:rsid w:val="00B04055"/>
    <w:rsid w:val="00B13B12"/>
    <w:rsid w:val="00B172AE"/>
    <w:rsid w:val="00B20EA2"/>
    <w:rsid w:val="00B20F5F"/>
    <w:rsid w:val="00B2140B"/>
    <w:rsid w:val="00B3320D"/>
    <w:rsid w:val="00B367EA"/>
    <w:rsid w:val="00B36AC0"/>
    <w:rsid w:val="00B40825"/>
    <w:rsid w:val="00B47BEA"/>
    <w:rsid w:val="00B56494"/>
    <w:rsid w:val="00B64604"/>
    <w:rsid w:val="00B653CF"/>
    <w:rsid w:val="00B67E88"/>
    <w:rsid w:val="00B81F20"/>
    <w:rsid w:val="00B84DD1"/>
    <w:rsid w:val="00B868AC"/>
    <w:rsid w:val="00B87CDE"/>
    <w:rsid w:val="00B921BA"/>
    <w:rsid w:val="00BA1A25"/>
    <w:rsid w:val="00BB007C"/>
    <w:rsid w:val="00BB2714"/>
    <w:rsid w:val="00BC0278"/>
    <w:rsid w:val="00BC1F99"/>
    <w:rsid w:val="00BC2D7E"/>
    <w:rsid w:val="00BC44CC"/>
    <w:rsid w:val="00BC46C1"/>
    <w:rsid w:val="00BC70C9"/>
    <w:rsid w:val="00BD1587"/>
    <w:rsid w:val="00BD76EF"/>
    <w:rsid w:val="00BE67C6"/>
    <w:rsid w:val="00BF0531"/>
    <w:rsid w:val="00BF0938"/>
    <w:rsid w:val="00BF1CB0"/>
    <w:rsid w:val="00BF506B"/>
    <w:rsid w:val="00C0027F"/>
    <w:rsid w:val="00C10D5B"/>
    <w:rsid w:val="00C13663"/>
    <w:rsid w:val="00C1392F"/>
    <w:rsid w:val="00C15F0B"/>
    <w:rsid w:val="00C169AE"/>
    <w:rsid w:val="00C21476"/>
    <w:rsid w:val="00C21A09"/>
    <w:rsid w:val="00C25CA7"/>
    <w:rsid w:val="00C3298B"/>
    <w:rsid w:val="00C33C20"/>
    <w:rsid w:val="00C47E60"/>
    <w:rsid w:val="00C56325"/>
    <w:rsid w:val="00C60187"/>
    <w:rsid w:val="00C64672"/>
    <w:rsid w:val="00C6486F"/>
    <w:rsid w:val="00C6728E"/>
    <w:rsid w:val="00C708D3"/>
    <w:rsid w:val="00C70A80"/>
    <w:rsid w:val="00C71D35"/>
    <w:rsid w:val="00C7787A"/>
    <w:rsid w:val="00C77D66"/>
    <w:rsid w:val="00C828BC"/>
    <w:rsid w:val="00C8359C"/>
    <w:rsid w:val="00C87214"/>
    <w:rsid w:val="00C913CE"/>
    <w:rsid w:val="00C929F9"/>
    <w:rsid w:val="00C960B3"/>
    <w:rsid w:val="00C977E6"/>
    <w:rsid w:val="00C9799C"/>
    <w:rsid w:val="00CA0880"/>
    <w:rsid w:val="00CA1AD8"/>
    <w:rsid w:val="00CA7E39"/>
    <w:rsid w:val="00CB0DDA"/>
    <w:rsid w:val="00CB3884"/>
    <w:rsid w:val="00CB5DB3"/>
    <w:rsid w:val="00CB6DFA"/>
    <w:rsid w:val="00CC1225"/>
    <w:rsid w:val="00CD1C6A"/>
    <w:rsid w:val="00CD2B4F"/>
    <w:rsid w:val="00CD320C"/>
    <w:rsid w:val="00CD45AC"/>
    <w:rsid w:val="00CD7757"/>
    <w:rsid w:val="00CD7937"/>
    <w:rsid w:val="00CE14D8"/>
    <w:rsid w:val="00CE331B"/>
    <w:rsid w:val="00CF052B"/>
    <w:rsid w:val="00D02F92"/>
    <w:rsid w:val="00D12E6B"/>
    <w:rsid w:val="00D15069"/>
    <w:rsid w:val="00D15369"/>
    <w:rsid w:val="00D16328"/>
    <w:rsid w:val="00D17933"/>
    <w:rsid w:val="00D25E0F"/>
    <w:rsid w:val="00D36A6B"/>
    <w:rsid w:val="00D465DE"/>
    <w:rsid w:val="00D46C6D"/>
    <w:rsid w:val="00D54FE4"/>
    <w:rsid w:val="00D55B5A"/>
    <w:rsid w:val="00D60F28"/>
    <w:rsid w:val="00D72DF1"/>
    <w:rsid w:val="00D82AE9"/>
    <w:rsid w:val="00D855F6"/>
    <w:rsid w:val="00D85E16"/>
    <w:rsid w:val="00D86B61"/>
    <w:rsid w:val="00DA1491"/>
    <w:rsid w:val="00DA4A54"/>
    <w:rsid w:val="00DA7471"/>
    <w:rsid w:val="00DB312C"/>
    <w:rsid w:val="00DB7101"/>
    <w:rsid w:val="00DC106D"/>
    <w:rsid w:val="00DC108B"/>
    <w:rsid w:val="00DC420F"/>
    <w:rsid w:val="00DC4BB0"/>
    <w:rsid w:val="00DD1432"/>
    <w:rsid w:val="00DD1603"/>
    <w:rsid w:val="00DE494B"/>
    <w:rsid w:val="00DE52CA"/>
    <w:rsid w:val="00DE5A04"/>
    <w:rsid w:val="00DF5BFF"/>
    <w:rsid w:val="00E00AE5"/>
    <w:rsid w:val="00E03336"/>
    <w:rsid w:val="00E206BD"/>
    <w:rsid w:val="00E22322"/>
    <w:rsid w:val="00E239E3"/>
    <w:rsid w:val="00E25922"/>
    <w:rsid w:val="00E2761A"/>
    <w:rsid w:val="00E300B8"/>
    <w:rsid w:val="00E33860"/>
    <w:rsid w:val="00E357B2"/>
    <w:rsid w:val="00E378CD"/>
    <w:rsid w:val="00E461C3"/>
    <w:rsid w:val="00E505AA"/>
    <w:rsid w:val="00E526CD"/>
    <w:rsid w:val="00E52A23"/>
    <w:rsid w:val="00E54658"/>
    <w:rsid w:val="00E56D56"/>
    <w:rsid w:val="00E639C2"/>
    <w:rsid w:val="00E665E1"/>
    <w:rsid w:val="00E66AA9"/>
    <w:rsid w:val="00E744EA"/>
    <w:rsid w:val="00E817F1"/>
    <w:rsid w:val="00E834B0"/>
    <w:rsid w:val="00E91170"/>
    <w:rsid w:val="00E92CF0"/>
    <w:rsid w:val="00E94430"/>
    <w:rsid w:val="00EB293F"/>
    <w:rsid w:val="00EB4C4D"/>
    <w:rsid w:val="00EB4D00"/>
    <w:rsid w:val="00EB6D78"/>
    <w:rsid w:val="00EC084E"/>
    <w:rsid w:val="00EC1F9C"/>
    <w:rsid w:val="00EC5205"/>
    <w:rsid w:val="00EC600C"/>
    <w:rsid w:val="00ED38ED"/>
    <w:rsid w:val="00ED3B95"/>
    <w:rsid w:val="00EE1E7D"/>
    <w:rsid w:val="00EE3933"/>
    <w:rsid w:val="00EF47B7"/>
    <w:rsid w:val="00EF65DC"/>
    <w:rsid w:val="00F14BF4"/>
    <w:rsid w:val="00F175AB"/>
    <w:rsid w:val="00F2243F"/>
    <w:rsid w:val="00F26258"/>
    <w:rsid w:val="00F26F3C"/>
    <w:rsid w:val="00F35ACB"/>
    <w:rsid w:val="00F36A9D"/>
    <w:rsid w:val="00F3763B"/>
    <w:rsid w:val="00F37DE8"/>
    <w:rsid w:val="00F4641B"/>
    <w:rsid w:val="00F51C6B"/>
    <w:rsid w:val="00F52434"/>
    <w:rsid w:val="00F55A87"/>
    <w:rsid w:val="00F6071E"/>
    <w:rsid w:val="00F66643"/>
    <w:rsid w:val="00F66F85"/>
    <w:rsid w:val="00F820E9"/>
    <w:rsid w:val="00F87C47"/>
    <w:rsid w:val="00F91A3C"/>
    <w:rsid w:val="00F95E7B"/>
    <w:rsid w:val="00F97981"/>
    <w:rsid w:val="00F97D29"/>
    <w:rsid w:val="00FA1C08"/>
    <w:rsid w:val="00FA6F85"/>
    <w:rsid w:val="00FC4640"/>
    <w:rsid w:val="00FC76DE"/>
    <w:rsid w:val="00FD07CD"/>
    <w:rsid w:val="00FE1E19"/>
    <w:rsid w:val="00FE2276"/>
    <w:rsid w:val="00FF43ED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B289B"/>
  <w15:docId w15:val="{1F1B514A-2D54-487B-90FB-3B49F32D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B28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3B2861"/>
  </w:style>
  <w:style w:type="paragraph" w:customStyle="1" w:styleId="p2">
    <w:name w:val="p2"/>
    <w:basedOn w:val="a"/>
    <w:rsid w:val="003B28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3B2861"/>
  </w:style>
  <w:style w:type="character" w:customStyle="1" w:styleId="s3">
    <w:name w:val="s3"/>
    <w:basedOn w:val="a0"/>
    <w:rsid w:val="003B2861"/>
  </w:style>
  <w:style w:type="paragraph" w:customStyle="1" w:styleId="p3">
    <w:name w:val="p3"/>
    <w:basedOn w:val="a"/>
    <w:rsid w:val="003B28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3B28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3B28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3B28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3B28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3B28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3B2861"/>
  </w:style>
  <w:style w:type="character" w:styleId="a3">
    <w:name w:val="annotation reference"/>
    <w:uiPriority w:val="99"/>
    <w:rsid w:val="00335F87"/>
    <w:rPr>
      <w:sz w:val="16"/>
      <w:szCs w:val="16"/>
    </w:rPr>
  </w:style>
  <w:style w:type="paragraph" w:styleId="a4">
    <w:name w:val="List Paragraph"/>
    <w:basedOn w:val="a"/>
    <w:uiPriority w:val="99"/>
    <w:qFormat/>
    <w:rsid w:val="00335F8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5">
    <w:name w:val="No Spacing"/>
    <w:link w:val="a6"/>
    <w:uiPriority w:val="1"/>
    <w:qFormat/>
    <w:rsid w:val="00335F87"/>
    <w:rPr>
      <w:sz w:val="22"/>
      <w:szCs w:val="22"/>
    </w:rPr>
  </w:style>
  <w:style w:type="table" w:styleId="a7">
    <w:name w:val="Table Grid"/>
    <w:basedOn w:val="a1"/>
    <w:uiPriority w:val="59"/>
    <w:rsid w:val="005C455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43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34B0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43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34B0"/>
    <w:rPr>
      <w:sz w:val="22"/>
      <w:szCs w:val="22"/>
    </w:rPr>
  </w:style>
  <w:style w:type="character" w:styleId="ac">
    <w:name w:val="Hyperlink"/>
    <w:basedOn w:val="a0"/>
    <w:uiPriority w:val="99"/>
    <w:unhideWhenUsed/>
    <w:rsid w:val="00F175AB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56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563C7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F51C6B"/>
    <w:rPr>
      <w:b/>
      <w:bCs/>
    </w:rPr>
  </w:style>
  <w:style w:type="character" w:styleId="af0">
    <w:name w:val="Emphasis"/>
    <w:basedOn w:val="a0"/>
    <w:uiPriority w:val="20"/>
    <w:qFormat/>
    <w:rsid w:val="00F51C6B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1C6B"/>
    <w:rPr>
      <w:color w:val="605E5C"/>
      <w:shd w:val="clear" w:color="auto" w:fill="E1DFDD"/>
    </w:rPr>
  </w:style>
  <w:style w:type="character" w:styleId="af1">
    <w:name w:val="page number"/>
    <w:basedOn w:val="a0"/>
    <w:rsid w:val="00A45988"/>
  </w:style>
  <w:style w:type="paragraph" w:styleId="af2">
    <w:name w:val="Body Text"/>
    <w:basedOn w:val="a"/>
    <w:link w:val="af3"/>
    <w:semiHidden/>
    <w:rsid w:val="0080107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80107A"/>
    <w:rPr>
      <w:rFonts w:ascii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80107A"/>
    <w:rPr>
      <w:sz w:val="22"/>
      <w:szCs w:val="22"/>
    </w:rPr>
  </w:style>
  <w:style w:type="paragraph" w:customStyle="1" w:styleId="msonormalmrcssattr">
    <w:name w:val="msonormal_mr_css_attr"/>
    <w:basedOn w:val="a"/>
    <w:rsid w:val="00C139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3B3721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B3721"/>
    <w:rPr>
      <w:rFonts w:ascii="Times New Roman" w:hAnsi="Times New Roman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AE50AF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CD1C6A"/>
    <w:rPr>
      <w:color w:val="954F72" w:themeColor="followedHyperlink"/>
      <w:u w:val="single"/>
    </w:rPr>
  </w:style>
  <w:style w:type="paragraph" w:styleId="af6">
    <w:name w:val="annotation text"/>
    <w:basedOn w:val="a"/>
    <w:link w:val="af7"/>
    <w:uiPriority w:val="99"/>
    <w:semiHidden/>
    <w:unhideWhenUsed/>
    <w:rsid w:val="006D5C0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D5C0D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D5C0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D5C0D"/>
    <w:rPr>
      <w:b/>
      <w:bCs/>
    </w:rPr>
  </w:style>
  <w:style w:type="paragraph" w:styleId="afa">
    <w:name w:val="Revision"/>
    <w:hidden/>
    <w:uiPriority w:val="99"/>
    <w:semiHidden/>
    <w:rsid w:val="00C15F0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4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oirf.ru/&#1087;&#1088;&#1086;&#1092;&#1089;&#1090;&#1072;&#1085;&#1076;&#1072;&#1088;&#1090;/" TargetMode="External"/><Relationship Id="rId13" Type="http://schemas.openxmlformats.org/officeDocument/2006/relationships/hyperlink" Target="https://m.nooirf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etod.nooirf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.nooirf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kkredit.ru/&#1086;&#1073;&#1091;&#1095;&#1077;&#1085;&#1080;&#1077;-&#1087;&#1086;-&#1084;&#1077;&#1090;&#1086;&#1076;&#1080;&#1082;&#1072;&#1084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c@nooirf.ru" TargetMode="External"/><Relationship Id="rId10" Type="http://schemas.openxmlformats.org/officeDocument/2006/relationships/hyperlink" Target="https://m.nooirf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nooirf.ru/&#1087;&#1086;&#1088;&#1103;&#1076;&#1086;&#1082;-&#1087;&#1088;&#1080;&#1086;&#1073;&#1088;&#1077;&#1090;&#1077;&#1085;&#1080;&#1103;-&#1084;&#1077;&#1090;&#1086;&#1076;&#1080;&#1082;/" TargetMode="External"/><Relationship Id="rId14" Type="http://schemas.openxmlformats.org/officeDocument/2006/relationships/hyperlink" Target="https://fgis.gost.ru/fundmetrology/regist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EBE7E-D320-47CB-9E29-1A44D678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4256</Words>
  <Characters>24265</Characters>
  <Application>Microsoft Office Word</Application>
  <DocSecurity>0</DocSecurity>
  <Lines>202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Соглашение о сотрудничестве между организациями</vt:lpstr>
      <vt:lpstr>Соглашение о сотрудничестве между организациями</vt:lpstr>
    </vt:vector>
  </TitlesOfParts>
  <Company>Krokoz™</Company>
  <LinksUpToDate>false</LinksUpToDate>
  <CharactersWithSpaces>28465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сотрудничестве между организациями</dc:title>
  <dc:subject/>
  <dc:creator>Катуркин Андрей</dc:creator>
  <cp:keywords/>
  <dc:description/>
  <cp:lastModifiedBy>DI_Glotova</cp:lastModifiedBy>
  <cp:revision>7</cp:revision>
  <cp:lastPrinted>2023-09-19T08:14:00Z</cp:lastPrinted>
  <dcterms:created xsi:type="dcterms:W3CDTF">2025-01-14T06:24:00Z</dcterms:created>
  <dcterms:modified xsi:type="dcterms:W3CDTF">2025-01-15T05:51:00Z</dcterms:modified>
</cp:coreProperties>
</file>