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5836EF03" w14:textId="77777777" w:rsidR="00326403" w:rsidRPr="00243EC6" w:rsidRDefault="00326403" w:rsidP="00326403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175B6557" w14:textId="77777777" w:rsidR="00610FDA" w:rsidRDefault="00610FDA" w:rsidP="00534031">
      <w:pPr>
        <w:pStyle w:val="ac"/>
        <w:jc w:val="center"/>
        <w:rPr>
          <w:b/>
          <w:sz w:val="22"/>
        </w:rPr>
      </w:pPr>
      <w:bookmarkStart w:id="0" w:name="_Hlk68750064"/>
      <w:r w:rsidRPr="00610FDA">
        <w:rPr>
          <w:b/>
          <w:sz w:val="22"/>
        </w:rPr>
        <w:t>МИ П.16-2024 ГОСУДАРСТВЕННАЯ СИСТЕМА ОБЕСПЕЧЕНИЯ ЕДИНСТВА ИЗМЕРЕНИЙ. МЕТОДИКА ИЗМЕРЕНИЙ ВЛАЖНОСТИ, ТЕМПЕРАТУРЫ, СКОРОСТИ, ОБЪЕМНОГО РАСХОДА ПРОМЫШЛЕННЫХ ВЫБРОСОВ, ГАЗОПЫЛЕВЫХ (ГАЗОВЫХ) ПОТОКОВ ФР.1.31.2024.49031</w:t>
      </w:r>
    </w:p>
    <w:p w14:paraId="0444F333" w14:textId="689AD7F3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65266115" w14:textId="46CB3C6A" w:rsidR="001469BC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636"/>
        <w:gridCol w:w="1906"/>
        <w:gridCol w:w="2668"/>
        <w:gridCol w:w="2666"/>
      </w:tblGrid>
      <w:tr w:rsidR="001469BC" w:rsidRPr="003D4838" w14:paraId="737E4B9C" w14:textId="77777777" w:rsidTr="008A05CF">
        <w:trPr>
          <w:jc w:val="center"/>
        </w:trPr>
        <w:tc>
          <w:tcPr>
            <w:tcW w:w="10739" w:type="dxa"/>
            <w:gridSpan w:val="4"/>
          </w:tcPr>
          <w:p w14:paraId="0C6756EC" w14:textId="77777777" w:rsidR="001469BC" w:rsidRPr="003D4838" w:rsidRDefault="001469BC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1469BC" w:rsidRPr="003A1507" w14:paraId="0B9706F9" w14:textId="77777777" w:rsidTr="002F0653">
        <w:trPr>
          <w:jc w:val="center"/>
        </w:trPr>
        <w:tc>
          <w:tcPr>
            <w:tcW w:w="3681" w:type="dxa"/>
          </w:tcPr>
          <w:p w14:paraId="1E28D3A5" w14:textId="1800D11A" w:rsidR="002F0653" w:rsidRPr="002F0653" w:rsidRDefault="002F0653" w:rsidP="002F065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F0653">
              <w:rPr>
                <w:b/>
                <w:sz w:val="20"/>
                <w:szCs w:val="20"/>
              </w:rPr>
              <w:t xml:space="preserve">5 Измерение температуры, влажности, разрежения, </w:t>
            </w:r>
          </w:p>
          <w:p w14:paraId="4439A43C" w14:textId="595E8FD6" w:rsidR="002F0653" w:rsidRPr="002F0653" w:rsidRDefault="002F0653" w:rsidP="002F065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F0653">
              <w:rPr>
                <w:b/>
                <w:sz w:val="20"/>
                <w:szCs w:val="20"/>
              </w:rPr>
              <w:t>давления, скорости, объемного расхода промышленных</w:t>
            </w:r>
          </w:p>
          <w:p w14:paraId="725E60B2" w14:textId="1CF096E7" w:rsidR="002F0653" w:rsidRPr="002F0653" w:rsidRDefault="002F0653" w:rsidP="002F065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F0653">
              <w:rPr>
                <w:b/>
                <w:sz w:val="20"/>
                <w:szCs w:val="20"/>
              </w:rPr>
              <w:t>выбросов, газопылевых (газовых) потоков (в том числе приведенного к</w:t>
            </w:r>
          </w:p>
          <w:p w14:paraId="29B070C5" w14:textId="54D9DAF8" w:rsidR="002F0653" w:rsidRPr="002F0653" w:rsidRDefault="002F0653" w:rsidP="002F065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F0653">
              <w:rPr>
                <w:b/>
                <w:sz w:val="20"/>
                <w:szCs w:val="20"/>
              </w:rPr>
              <w:t>нормальным условиям), длины внешней окружности сечения, диаметра</w:t>
            </w:r>
          </w:p>
          <w:p w14:paraId="70E302D1" w14:textId="44B24362" w:rsidR="002F0653" w:rsidRPr="002F0653" w:rsidRDefault="002F0653" w:rsidP="002F065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F0653">
              <w:rPr>
                <w:b/>
                <w:sz w:val="20"/>
                <w:szCs w:val="20"/>
              </w:rPr>
              <w:t>газохода, толщины стенки газохода, линейных размеров газохода, площади</w:t>
            </w:r>
          </w:p>
          <w:p w14:paraId="4F27A27F" w14:textId="4FEFF02E" w:rsidR="001469BC" w:rsidRPr="002F0653" w:rsidRDefault="002F0653" w:rsidP="002F065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F0653">
              <w:rPr>
                <w:b/>
                <w:sz w:val="20"/>
                <w:szCs w:val="20"/>
              </w:rPr>
              <w:t>измерительного сечения, высоты источника промышленных выбросов</w:t>
            </w:r>
          </w:p>
        </w:tc>
        <w:tc>
          <w:tcPr>
            <w:tcW w:w="1675" w:type="dxa"/>
          </w:tcPr>
          <w:p w14:paraId="22A4E398" w14:textId="77777777" w:rsidR="002F0653" w:rsidRPr="002F0653" w:rsidRDefault="002F0653" w:rsidP="002F065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F0653">
              <w:rPr>
                <w:b/>
                <w:sz w:val="20"/>
                <w:szCs w:val="20"/>
              </w:rPr>
              <w:t xml:space="preserve">6 Измерение эффективности очистки промышленных выбросов </w:t>
            </w:r>
          </w:p>
          <w:p w14:paraId="3E91C1AC" w14:textId="2ABBF9A3" w:rsidR="001469BC" w:rsidRPr="002F0653" w:rsidRDefault="002F0653" w:rsidP="002F065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F0653">
              <w:rPr>
                <w:b/>
                <w:sz w:val="20"/>
                <w:szCs w:val="20"/>
              </w:rPr>
              <w:t>(эффективности работы пылегазоочистной установки) и мощности выбросов</w:t>
            </w:r>
          </w:p>
        </w:tc>
        <w:tc>
          <w:tcPr>
            <w:tcW w:w="2693" w:type="dxa"/>
          </w:tcPr>
          <w:p w14:paraId="512BBA79" w14:textId="77777777" w:rsidR="002F0653" w:rsidRPr="002F0653" w:rsidRDefault="002F0653" w:rsidP="002F065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F0653">
              <w:rPr>
                <w:b/>
                <w:sz w:val="20"/>
                <w:szCs w:val="20"/>
              </w:rPr>
              <w:t xml:space="preserve">7 Расчет максимально разовой, среднесменной концентрации </w:t>
            </w:r>
          </w:p>
          <w:p w14:paraId="78BFADA9" w14:textId="159D9810" w:rsidR="001469BC" w:rsidRPr="002F0653" w:rsidRDefault="002F0653" w:rsidP="002F065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F0653">
              <w:rPr>
                <w:b/>
                <w:sz w:val="20"/>
                <w:szCs w:val="20"/>
              </w:rPr>
              <w:t>загрязняющих веществ в воздухе рабочей зоны</w:t>
            </w:r>
          </w:p>
        </w:tc>
        <w:tc>
          <w:tcPr>
            <w:tcW w:w="2690" w:type="dxa"/>
          </w:tcPr>
          <w:p w14:paraId="3891D260" w14:textId="77777777" w:rsidR="002F0653" w:rsidRPr="002F0653" w:rsidRDefault="002F0653" w:rsidP="002F065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F0653">
              <w:rPr>
                <w:b/>
                <w:sz w:val="20"/>
                <w:szCs w:val="20"/>
              </w:rPr>
              <w:t xml:space="preserve">8 Расчет среднесуточной концентрации загрязняющих веществ в </w:t>
            </w:r>
          </w:p>
          <w:p w14:paraId="6C7625DA" w14:textId="4D407F4C" w:rsidR="001469BC" w:rsidRPr="002F0653" w:rsidRDefault="002F0653" w:rsidP="002F065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F0653">
              <w:rPr>
                <w:b/>
                <w:sz w:val="20"/>
                <w:szCs w:val="20"/>
              </w:rPr>
              <w:t>атмосферном воздухе, воздухе закрытых помещений</w:t>
            </w:r>
          </w:p>
        </w:tc>
      </w:tr>
      <w:tr w:rsidR="001469BC" w14:paraId="68D51F6E" w14:textId="77777777" w:rsidTr="002F0653">
        <w:trPr>
          <w:jc w:val="center"/>
        </w:trPr>
        <w:tc>
          <w:tcPr>
            <w:tcW w:w="3681" w:type="dxa"/>
          </w:tcPr>
          <w:p w14:paraId="3BF32BCA" w14:textId="77777777" w:rsidR="001469BC" w:rsidRDefault="001469BC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75" w:type="dxa"/>
          </w:tcPr>
          <w:p w14:paraId="7AE3BA19" w14:textId="77777777" w:rsidR="001469BC" w:rsidRDefault="001469BC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14:paraId="0D67497F" w14:textId="77777777" w:rsidR="001469BC" w:rsidRDefault="001469BC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4E7B3CB7" w14:textId="77777777" w:rsidR="001469BC" w:rsidRDefault="001469BC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7D6F73" w:rsidRPr="00F834B4" w14:paraId="699BD4B6" w14:textId="77777777" w:rsidTr="00CF1AD1">
        <w:trPr>
          <w:jc w:val="center"/>
        </w:trPr>
        <w:tc>
          <w:tcPr>
            <w:tcW w:w="6799" w:type="dxa"/>
            <w:gridSpan w:val="2"/>
          </w:tcPr>
          <w:p w14:paraId="0D96D933" w14:textId="460F1E4C" w:rsidR="007D6F73" w:rsidRPr="008B641C" w:rsidRDefault="007D6F73" w:rsidP="007D6F73">
            <w:pPr>
              <w:jc w:val="both"/>
              <w:rPr>
                <w:sz w:val="22"/>
                <w:szCs w:val="22"/>
              </w:rPr>
            </w:pPr>
            <w:r w:rsidRPr="00820323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Контур.Диадок,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4D0A13B7" w14:textId="77777777" w:rsidR="007D6F73" w:rsidRPr="00C53A23" w:rsidRDefault="007D6F73" w:rsidP="007D6F73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вариант: Да,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16A31F9C" w14:textId="77777777" w:rsidR="007D6F73" w:rsidRPr="00C53A23" w:rsidRDefault="007D6F73" w:rsidP="007D6F73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6F173D69" w14:textId="0B006C22" w:rsidR="007D6F73" w:rsidRPr="008B641C" w:rsidRDefault="007D6F73" w:rsidP="007D6F73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85C46" w14:paraId="3BB1D1E1" w14:textId="77777777" w:rsidTr="00A85C4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E946" w14:textId="77777777" w:rsidR="00A85C46" w:rsidRDefault="00A85C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2302" w14:textId="77777777" w:rsidR="00A85C46" w:rsidRDefault="00A85C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326BB48" w14:textId="77777777" w:rsidR="008858D1" w:rsidRPr="008858D1" w:rsidRDefault="008858D1" w:rsidP="008858D1">
      <w:pPr>
        <w:pStyle w:val="ac"/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FEBACFE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F58856E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203C226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553C08F1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ОИ – орган инспекции.</w:t>
      </w:r>
    </w:p>
    <w:p w14:paraId="7B2FD6EB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7554FF9C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58DF08D1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F623195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07974" w14:textId="77777777" w:rsidR="005B3245" w:rsidRDefault="005B3245" w:rsidP="00534031">
      <w:r>
        <w:separator/>
      </w:r>
    </w:p>
  </w:endnote>
  <w:endnote w:type="continuationSeparator" w:id="0">
    <w:p w14:paraId="59FDA70F" w14:textId="77777777" w:rsidR="005B3245" w:rsidRDefault="005B3245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6BF49" w14:textId="77777777" w:rsidR="005B3245" w:rsidRDefault="005B3245" w:rsidP="00534031">
      <w:r>
        <w:separator/>
      </w:r>
    </w:p>
  </w:footnote>
  <w:footnote w:type="continuationSeparator" w:id="0">
    <w:p w14:paraId="26A8A011" w14:textId="77777777" w:rsidR="005B3245" w:rsidRDefault="005B3245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975914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B5029"/>
    <w:rsid w:val="000C1302"/>
    <w:rsid w:val="000C5F95"/>
    <w:rsid w:val="000D7A91"/>
    <w:rsid w:val="000E555A"/>
    <w:rsid w:val="0010571C"/>
    <w:rsid w:val="001213ED"/>
    <w:rsid w:val="00121BCD"/>
    <w:rsid w:val="00122CB7"/>
    <w:rsid w:val="00126B01"/>
    <w:rsid w:val="001275B3"/>
    <w:rsid w:val="00132A53"/>
    <w:rsid w:val="0013754D"/>
    <w:rsid w:val="0014233B"/>
    <w:rsid w:val="001469BC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77A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E62A5"/>
    <w:rsid w:val="002F0653"/>
    <w:rsid w:val="002F3D19"/>
    <w:rsid w:val="00304FA4"/>
    <w:rsid w:val="00310421"/>
    <w:rsid w:val="00310BE7"/>
    <w:rsid w:val="00310D1D"/>
    <w:rsid w:val="00321CC8"/>
    <w:rsid w:val="00326403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4EBB"/>
    <w:rsid w:val="003E63E6"/>
    <w:rsid w:val="003E6406"/>
    <w:rsid w:val="003F0147"/>
    <w:rsid w:val="003F2668"/>
    <w:rsid w:val="00407B69"/>
    <w:rsid w:val="0042014C"/>
    <w:rsid w:val="00421545"/>
    <w:rsid w:val="004468CE"/>
    <w:rsid w:val="0045098C"/>
    <w:rsid w:val="0046130D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967C7"/>
    <w:rsid w:val="005B063D"/>
    <w:rsid w:val="005B3245"/>
    <w:rsid w:val="005C0DE3"/>
    <w:rsid w:val="005C4627"/>
    <w:rsid w:val="005F214C"/>
    <w:rsid w:val="0060066C"/>
    <w:rsid w:val="00603252"/>
    <w:rsid w:val="0060466A"/>
    <w:rsid w:val="00604E69"/>
    <w:rsid w:val="00607F30"/>
    <w:rsid w:val="00610FDA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17A5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D6F73"/>
    <w:rsid w:val="007E22D2"/>
    <w:rsid w:val="007F1477"/>
    <w:rsid w:val="007F424F"/>
    <w:rsid w:val="007F45DC"/>
    <w:rsid w:val="00811696"/>
    <w:rsid w:val="00820323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8D1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F2956"/>
    <w:rsid w:val="0092606F"/>
    <w:rsid w:val="00933323"/>
    <w:rsid w:val="009454C0"/>
    <w:rsid w:val="009616FE"/>
    <w:rsid w:val="00964DA3"/>
    <w:rsid w:val="00980BC3"/>
    <w:rsid w:val="009857AC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402"/>
    <w:rsid w:val="00A5266F"/>
    <w:rsid w:val="00A54D2B"/>
    <w:rsid w:val="00A63DCD"/>
    <w:rsid w:val="00A85C46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17690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2EB6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2438"/>
    <w:rsid w:val="00D23AE3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7D9C"/>
    <w:rsid w:val="00EA0C05"/>
    <w:rsid w:val="00EA25A6"/>
    <w:rsid w:val="00EA66A5"/>
    <w:rsid w:val="00EF6024"/>
    <w:rsid w:val="00F04182"/>
    <w:rsid w:val="00F16D99"/>
    <w:rsid w:val="00F30EE8"/>
    <w:rsid w:val="00F369FD"/>
    <w:rsid w:val="00F45474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1240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8292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AA_Dneprovskaya</cp:lastModifiedBy>
  <cp:revision>20</cp:revision>
  <cp:lastPrinted>2021-06-23T02:42:00Z</cp:lastPrinted>
  <dcterms:created xsi:type="dcterms:W3CDTF">2025-03-26T10:39:00Z</dcterms:created>
  <dcterms:modified xsi:type="dcterms:W3CDTF">2025-05-21T08:09:00Z</dcterms:modified>
</cp:coreProperties>
</file>